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387" w:rsidRDefault="00793387" w:rsidP="0046341F">
      <w:pPr>
        <w:shd w:val="clear" w:color="auto" w:fill="FFFFFF"/>
        <w:spacing w:after="0" w:line="360" w:lineRule="auto"/>
        <w:jc w:val="center"/>
        <w:rPr>
          <w:rFonts w:ascii="Times New Roman" w:hAnsi="Times New Roman" w:cs="Times New Roman"/>
        </w:rPr>
      </w:pPr>
      <w:r>
        <w:rPr>
          <w:rFonts w:ascii="Times New Roman" w:hAnsi="Times New Roman" w:cs="Times New Roman"/>
          <w:b/>
          <w:sz w:val="24"/>
          <w:szCs w:val="24"/>
        </w:rPr>
        <w:t>O A</w:t>
      </w:r>
      <w:r w:rsidR="00BD2843">
        <w:rPr>
          <w:rFonts w:ascii="Times New Roman" w:hAnsi="Times New Roman" w:cs="Times New Roman"/>
          <w:b/>
          <w:sz w:val="24"/>
          <w:szCs w:val="24"/>
        </w:rPr>
        <w:t>CESSO AOS DOCUMENTOS COM E SEU O USO DA TECNOLOGIA DA INFORMAÇÃO</w:t>
      </w:r>
    </w:p>
    <w:p w:rsidR="005D4404" w:rsidRDefault="001E3819" w:rsidP="00BF0119">
      <w:pPr>
        <w:shd w:val="clear" w:color="auto" w:fill="FFFFFF"/>
        <w:spacing w:line="240" w:lineRule="auto"/>
        <w:ind w:left="5664" w:firstLine="709"/>
        <w:jc w:val="center"/>
        <w:rPr>
          <w:rFonts w:ascii="Times New Roman" w:hAnsi="Times New Roman" w:cs="Times New Roman"/>
          <w:sz w:val="24"/>
          <w:szCs w:val="24"/>
          <w:vertAlign w:val="superscript"/>
        </w:rPr>
      </w:pPr>
      <w:r>
        <w:rPr>
          <w:rFonts w:ascii="Times New Roman" w:hAnsi="Times New Roman" w:cs="Times New Roman"/>
          <w:sz w:val="24"/>
          <w:szCs w:val="24"/>
        </w:rPr>
        <w:t xml:space="preserve">     </w:t>
      </w:r>
      <w:r w:rsidR="005D4404" w:rsidRPr="005D4404">
        <w:rPr>
          <w:rFonts w:ascii="Times New Roman" w:hAnsi="Times New Roman" w:cs="Times New Roman"/>
          <w:sz w:val="24"/>
          <w:szCs w:val="24"/>
        </w:rPr>
        <w:t>Ana Suely Pinho</w:t>
      </w:r>
      <w:r>
        <w:rPr>
          <w:rFonts w:ascii="Times New Roman" w:hAnsi="Times New Roman" w:cs="Times New Roman"/>
          <w:sz w:val="24"/>
          <w:szCs w:val="24"/>
        </w:rPr>
        <w:t xml:space="preserve"> Lopes</w:t>
      </w:r>
      <w:r w:rsidR="00520A57">
        <w:rPr>
          <w:rFonts w:ascii="Times New Roman" w:hAnsi="Times New Roman" w:cs="Times New Roman"/>
          <w:sz w:val="24"/>
          <w:szCs w:val="24"/>
          <w:vertAlign w:val="superscript"/>
        </w:rPr>
        <w:t>1</w:t>
      </w:r>
    </w:p>
    <w:p w:rsidR="005D4404" w:rsidRPr="00520A57" w:rsidRDefault="001E3819" w:rsidP="00BF0119">
      <w:pPr>
        <w:shd w:val="clear" w:color="auto" w:fill="FFFFFF"/>
        <w:spacing w:line="240" w:lineRule="auto"/>
        <w:ind w:left="6372" w:firstLine="709"/>
        <w:jc w:val="center"/>
        <w:rPr>
          <w:rFonts w:ascii="Times New Roman" w:hAnsi="Times New Roman" w:cs="Times New Roman"/>
          <w:sz w:val="24"/>
          <w:szCs w:val="24"/>
          <w:vertAlign w:val="superscript"/>
        </w:rPr>
      </w:pPr>
      <w:r>
        <w:rPr>
          <w:rFonts w:ascii="Times New Roman" w:hAnsi="Times New Roman" w:cs="Times New Roman"/>
          <w:sz w:val="24"/>
          <w:szCs w:val="24"/>
        </w:rPr>
        <w:t xml:space="preserve">  </w:t>
      </w:r>
      <w:r w:rsidR="005D4404" w:rsidRPr="005D4404">
        <w:rPr>
          <w:rFonts w:ascii="Times New Roman" w:hAnsi="Times New Roman" w:cs="Times New Roman"/>
          <w:sz w:val="24"/>
          <w:szCs w:val="24"/>
        </w:rPr>
        <w:t>Jorge Pedro Sousa</w:t>
      </w:r>
      <w:r w:rsidR="00520A57">
        <w:rPr>
          <w:rFonts w:ascii="Times New Roman" w:hAnsi="Times New Roman" w:cs="Times New Roman"/>
          <w:sz w:val="24"/>
          <w:szCs w:val="24"/>
          <w:vertAlign w:val="superscript"/>
        </w:rPr>
        <w:t>2</w:t>
      </w:r>
    </w:p>
    <w:p w:rsidR="005D4404" w:rsidRDefault="005D4404" w:rsidP="0070561B">
      <w:pPr>
        <w:shd w:val="clear" w:color="auto" w:fill="FFFFFF"/>
        <w:spacing w:after="0" w:line="360" w:lineRule="auto"/>
        <w:ind w:firstLine="708"/>
        <w:rPr>
          <w:rFonts w:ascii="Times New Roman" w:hAnsi="Times New Roman" w:cs="Times New Roman"/>
        </w:rPr>
      </w:pPr>
    </w:p>
    <w:p w:rsidR="00E6253F" w:rsidRDefault="000B5C3B" w:rsidP="000B5C3B">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Resumo </w:t>
      </w:r>
    </w:p>
    <w:p w:rsidR="00E6253F" w:rsidRDefault="00E6253F" w:rsidP="000B5C3B">
      <w:pPr>
        <w:shd w:val="clear" w:color="auto" w:fill="FFFFFF"/>
        <w:spacing w:after="0" w:line="240" w:lineRule="auto"/>
        <w:jc w:val="both"/>
        <w:rPr>
          <w:rFonts w:ascii="Times New Roman" w:hAnsi="Times New Roman" w:cs="Times New Roman"/>
          <w:sz w:val="24"/>
          <w:szCs w:val="24"/>
        </w:rPr>
      </w:pPr>
    </w:p>
    <w:p w:rsidR="00793387" w:rsidRPr="004C4C64" w:rsidRDefault="00793387" w:rsidP="000B5C3B">
      <w:pPr>
        <w:shd w:val="clear" w:color="auto" w:fill="FFFFFF"/>
        <w:spacing w:after="0" w:line="240" w:lineRule="auto"/>
        <w:jc w:val="both"/>
        <w:rPr>
          <w:rFonts w:ascii="Times New Roman" w:hAnsi="Times New Roman" w:cs="Times New Roman"/>
          <w:sz w:val="24"/>
          <w:szCs w:val="24"/>
        </w:rPr>
      </w:pPr>
      <w:r w:rsidRPr="004C4C64">
        <w:rPr>
          <w:rFonts w:ascii="Times New Roman" w:hAnsi="Times New Roman" w:cs="Times New Roman"/>
          <w:sz w:val="24"/>
          <w:szCs w:val="24"/>
        </w:rPr>
        <w:t xml:space="preserve">O presente </w:t>
      </w:r>
      <w:r w:rsidR="004E45EB">
        <w:rPr>
          <w:rFonts w:ascii="Times New Roman" w:hAnsi="Times New Roman" w:cs="Times New Roman"/>
          <w:sz w:val="24"/>
          <w:szCs w:val="24"/>
        </w:rPr>
        <w:t xml:space="preserve">artigo </w:t>
      </w:r>
      <w:r w:rsidR="00D55880">
        <w:rPr>
          <w:rFonts w:ascii="Times New Roman" w:hAnsi="Times New Roman" w:cs="Times New Roman"/>
          <w:sz w:val="24"/>
          <w:szCs w:val="24"/>
        </w:rPr>
        <w:t xml:space="preserve">propõe-se a analisar </w:t>
      </w:r>
      <w:r w:rsidR="00977D00">
        <w:rPr>
          <w:rFonts w:ascii="Times New Roman" w:hAnsi="Times New Roman" w:cs="Times New Roman"/>
          <w:sz w:val="24"/>
          <w:szCs w:val="24"/>
        </w:rPr>
        <w:t>as vantagens do</w:t>
      </w:r>
      <w:r w:rsidR="00C508F6">
        <w:rPr>
          <w:rFonts w:ascii="Times New Roman" w:hAnsi="Times New Roman" w:cs="Times New Roman"/>
          <w:sz w:val="24"/>
          <w:szCs w:val="24"/>
        </w:rPr>
        <w:t xml:space="preserve"> acesso aos </w:t>
      </w:r>
      <w:r w:rsidR="0014297B">
        <w:rPr>
          <w:rFonts w:ascii="Times New Roman" w:hAnsi="Times New Roman" w:cs="Times New Roman"/>
          <w:sz w:val="24"/>
          <w:szCs w:val="24"/>
        </w:rPr>
        <w:t xml:space="preserve">documentos digitais </w:t>
      </w:r>
      <w:r w:rsidR="00B508DC">
        <w:rPr>
          <w:rFonts w:ascii="Times New Roman" w:hAnsi="Times New Roman" w:cs="Times New Roman"/>
          <w:sz w:val="24"/>
          <w:szCs w:val="24"/>
        </w:rPr>
        <w:t>e</w:t>
      </w:r>
      <w:r w:rsidR="00491406">
        <w:rPr>
          <w:rFonts w:ascii="Times New Roman" w:hAnsi="Times New Roman" w:cs="Times New Roman"/>
          <w:sz w:val="24"/>
          <w:szCs w:val="24"/>
        </w:rPr>
        <w:t xml:space="preserve"> a</w:t>
      </w:r>
      <w:r w:rsidR="00C508F6">
        <w:rPr>
          <w:rFonts w:ascii="Times New Roman" w:hAnsi="Times New Roman" w:cs="Times New Roman"/>
          <w:sz w:val="24"/>
          <w:szCs w:val="24"/>
        </w:rPr>
        <w:t xml:space="preserve">o </w:t>
      </w:r>
      <w:r w:rsidRPr="004C4C64">
        <w:rPr>
          <w:rFonts w:ascii="Times New Roman" w:hAnsi="Times New Roman" w:cs="Times New Roman"/>
          <w:sz w:val="24"/>
          <w:szCs w:val="24"/>
        </w:rPr>
        <w:t>mesmo tempo, aponta</w:t>
      </w:r>
      <w:r w:rsidR="00D55880">
        <w:rPr>
          <w:rFonts w:ascii="Times New Roman" w:hAnsi="Times New Roman" w:cs="Times New Roman"/>
          <w:sz w:val="24"/>
          <w:szCs w:val="24"/>
        </w:rPr>
        <w:t>r</w:t>
      </w:r>
      <w:r w:rsidRPr="004C4C64">
        <w:rPr>
          <w:rFonts w:ascii="Times New Roman" w:hAnsi="Times New Roman" w:cs="Times New Roman"/>
          <w:sz w:val="24"/>
          <w:szCs w:val="24"/>
        </w:rPr>
        <w:t xml:space="preserve"> d</w:t>
      </w:r>
      <w:r w:rsidR="0011772A">
        <w:rPr>
          <w:rFonts w:ascii="Times New Roman" w:hAnsi="Times New Roman" w:cs="Times New Roman"/>
          <w:sz w:val="24"/>
          <w:szCs w:val="24"/>
        </w:rPr>
        <w:t>esafios</w:t>
      </w:r>
      <w:r w:rsidR="005A1215">
        <w:rPr>
          <w:rFonts w:ascii="Times New Roman" w:hAnsi="Times New Roman" w:cs="Times New Roman"/>
          <w:sz w:val="24"/>
          <w:szCs w:val="24"/>
        </w:rPr>
        <w:t xml:space="preserve"> </w:t>
      </w:r>
      <w:r w:rsidR="00A60278">
        <w:rPr>
          <w:rFonts w:ascii="Times New Roman" w:hAnsi="Times New Roman" w:cs="Times New Roman"/>
          <w:sz w:val="24"/>
          <w:szCs w:val="24"/>
        </w:rPr>
        <w:t>en</w:t>
      </w:r>
      <w:r w:rsidR="005A1215">
        <w:rPr>
          <w:rFonts w:ascii="Times New Roman" w:hAnsi="Times New Roman" w:cs="Times New Roman"/>
          <w:sz w:val="24"/>
          <w:szCs w:val="24"/>
        </w:rPr>
        <w:t>contrados</w:t>
      </w:r>
      <w:r w:rsidRPr="004C4C64">
        <w:rPr>
          <w:rFonts w:ascii="Times New Roman" w:hAnsi="Times New Roman" w:cs="Times New Roman"/>
          <w:sz w:val="24"/>
          <w:szCs w:val="24"/>
        </w:rPr>
        <w:t xml:space="preserve"> </w:t>
      </w:r>
      <w:r w:rsidR="008B7562">
        <w:rPr>
          <w:rFonts w:ascii="Times New Roman" w:hAnsi="Times New Roman" w:cs="Times New Roman"/>
          <w:sz w:val="24"/>
          <w:szCs w:val="24"/>
        </w:rPr>
        <w:t xml:space="preserve">ao </w:t>
      </w:r>
      <w:r w:rsidR="001829E7">
        <w:rPr>
          <w:rFonts w:ascii="Times New Roman" w:hAnsi="Times New Roman" w:cs="Times New Roman"/>
          <w:sz w:val="24"/>
          <w:szCs w:val="24"/>
        </w:rPr>
        <w:t>pesquisa</w:t>
      </w:r>
      <w:r w:rsidR="008B7562">
        <w:rPr>
          <w:rFonts w:ascii="Times New Roman" w:hAnsi="Times New Roman" w:cs="Times New Roman"/>
          <w:sz w:val="24"/>
          <w:szCs w:val="24"/>
        </w:rPr>
        <w:t>r</w:t>
      </w:r>
      <w:r w:rsidR="00661CC8">
        <w:rPr>
          <w:rFonts w:ascii="Times New Roman" w:hAnsi="Times New Roman" w:cs="Times New Roman"/>
          <w:sz w:val="24"/>
          <w:szCs w:val="24"/>
        </w:rPr>
        <w:t xml:space="preserve"> </w:t>
      </w:r>
      <w:r w:rsidR="00475BA1">
        <w:rPr>
          <w:rFonts w:ascii="Times New Roman" w:hAnsi="Times New Roman" w:cs="Times New Roman"/>
          <w:sz w:val="24"/>
          <w:szCs w:val="24"/>
        </w:rPr>
        <w:t xml:space="preserve">em </w:t>
      </w:r>
      <w:r w:rsidRPr="004C4C64">
        <w:rPr>
          <w:rFonts w:ascii="Times New Roman" w:hAnsi="Times New Roman" w:cs="Times New Roman"/>
          <w:sz w:val="24"/>
          <w:szCs w:val="24"/>
        </w:rPr>
        <w:t>documentos impressos</w:t>
      </w:r>
      <w:r w:rsidR="007802B8">
        <w:rPr>
          <w:rFonts w:ascii="Times New Roman" w:hAnsi="Times New Roman" w:cs="Times New Roman"/>
          <w:sz w:val="24"/>
          <w:szCs w:val="24"/>
        </w:rPr>
        <w:t>.</w:t>
      </w:r>
      <w:r w:rsidR="0011772A">
        <w:rPr>
          <w:rFonts w:ascii="Times New Roman" w:hAnsi="Times New Roman" w:cs="Times New Roman"/>
          <w:sz w:val="24"/>
          <w:szCs w:val="24"/>
        </w:rPr>
        <w:t xml:space="preserve"> </w:t>
      </w:r>
      <w:r w:rsidRPr="004C4C64">
        <w:rPr>
          <w:rFonts w:ascii="Times New Roman" w:hAnsi="Times New Roman" w:cs="Times New Roman"/>
          <w:sz w:val="24"/>
          <w:szCs w:val="24"/>
        </w:rPr>
        <w:t xml:space="preserve">Neste intuito, </w:t>
      </w:r>
      <w:r w:rsidR="00E83A5A">
        <w:rPr>
          <w:rFonts w:ascii="Times New Roman" w:hAnsi="Times New Roman" w:cs="Times New Roman"/>
          <w:sz w:val="24"/>
          <w:szCs w:val="24"/>
        </w:rPr>
        <w:t xml:space="preserve">discorre-se </w:t>
      </w:r>
      <w:r w:rsidR="00C74065">
        <w:rPr>
          <w:rFonts w:ascii="Times New Roman" w:hAnsi="Times New Roman" w:cs="Times New Roman"/>
          <w:sz w:val="24"/>
          <w:szCs w:val="24"/>
        </w:rPr>
        <w:t>breve</w:t>
      </w:r>
      <w:r w:rsidR="00E83A5A">
        <w:rPr>
          <w:rFonts w:ascii="Times New Roman" w:hAnsi="Times New Roman" w:cs="Times New Roman"/>
          <w:sz w:val="24"/>
          <w:szCs w:val="24"/>
        </w:rPr>
        <w:t xml:space="preserve">mente sobre uma </w:t>
      </w:r>
      <w:r w:rsidR="00F261DD">
        <w:rPr>
          <w:rFonts w:ascii="Times New Roman" w:hAnsi="Times New Roman" w:cs="Times New Roman"/>
          <w:sz w:val="24"/>
          <w:szCs w:val="24"/>
        </w:rPr>
        <w:t xml:space="preserve">experiência </w:t>
      </w:r>
      <w:r w:rsidR="001066B1">
        <w:rPr>
          <w:rFonts w:ascii="Times New Roman" w:hAnsi="Times New Roman" w:cs="Times New Roman"/>
          <w:sz w:val="24"/>
          <w:szCs w:val="24"/>
        </w:rPr>
        <w:t>viv</w:t>
      </w:r>
      <w:r w:rsidR="00F82C4E">
        <w:rPr>
          <w:rFonts w:ascii="Times New Roman" w:hAnsi="Times New Roman" w:cs="Times New Roman"/>
          <w:sz w:val="24"/>
          <w:szCs w:val="24"/>
        </w:rPr>
        <w:t xml:space="preserve">ida </w:t>
      </w:r>
      <w:r w:rsidR="00653785">
        <w:rPr>
          <w:rFonts w:ascii="Times New Roman" w:hAnsi="Times New Roman" w:cs="Times New Roman"/>
          <w:sz w:val="24"/>
          <w:szCs w:val="24"/>
        </w:rPr>
        <w:t xml:space="preserve">ao </w:t>
      </w:r>
      <w:r w:rsidR="00F82C4E">
        <w:rPr>
          <w:rFonts w:ascii="Times New Roman" w:hAnsi="Times New Roman" w:cs="Times New Roman"/>
          <w:sz w:val="24"/>
          <w:szCs w:val="24"/>
        </w:rPr>
        <w:t>pesquisa</w:t>
      </w:r>
      <w:r w:rsidR="00653785">
        <w:rPr>
          <w:rFonts w:ascii="Times New Roman" w:hAnsi="Times New Roman" w:cs="Times New Roman"/>
          <w:sz w:val="24"/>
          <w:szCs w:val="24"/>
        </w:rPr>
        <w:t>r em</w:t>
      </w:r>
      <w:r w:rsidR="0007382F">
        <w:rPr>
          <w:rFonts w:ascii="Times New Roman" w:hAnsi="Times New Roman" w:cs="Times New Roman"/>
          <w:sz w:val="24"/>
          <w:szCs w:val="24"/>
        </w:rPr>
        <w:t xml:space="preserve"> acervos</w:t>
      </w:r>
      <w:r w:rsidRPr="004C4C64">
        <w:rPr>
          <w:rFonts w:ascii="Times New Roman" w:hAnsi="Times New Roman" w:cs="Times New Roman"/>
          <w:sz w:val="24"/>
          <w:szCs w:val="24"/>
        </w:rPr>
        <w:t xml:space="preserve"> físico</w:t>
      </w:r>
      <w:r w:rsidR="0007382F">
        <w:rPr>
          <w:rFonts w:ascii="Times New Roman" w:hAnsi="Times New Roman" w:cs="Times New Roman"/>
          <w:sz w:val="24"/>
          <w:szCs w:val="24"/>
        </w:rPr>
        <w:t>s</w:t>
      </w:r>
      <w:r w:rsidRPr="004C4C64">
        <w:rPr>
          <w:rFonts w:ascii="Times New Roman" w:hAnsi="Times New Roman" w:cs="Times New Roman"/>
          <w:sz w:val="24"/>
          <w:szCs w:val="24"/>
        </w:rPr>
        <w:t xml:space="preserve"> e digita</w:t>
      </w:r>
      <w:r w:rsidR="0007382F">
        <w:rPr>
          <w:rFonts w:ascii="Times New Roman" w:hAnsi="Times New Roman" w:cs="Times New Roman"/>
          <w:sz w:val="24"/>
          <w:szCs w:val="24"/>
        </w:rPr>
        <w:t>is</w:t>
      </w:r>
      <w:r w:rsidR="00EC5611">
        <w:rPr>
          <w:rFonts w:ascii="Times New Roman" w:hAnsi="Times New Roman" w:cs="Times New Roman"/>
          <w:sz w:val="24"/>
          <w:szCs w:val="24"/>
        </w:rPr>
        <w:t xml:space="preserve"> em bibliotecas portuguesas</w:t>
      </w:r>
      <w:r w:rsidRPr="004C4C64">
        <w:rPr>
          <w:rFonts w:ascii="Times New Roman" w:hAnsi="Times New Roman" w:cs="Times New Roman"/>
          <w:sz w:val="24"/>
          <w:szCs w:val="24"/>
        </w:rPr>
        <w:t>.</w:t>
      </w:r>
      <w:r w:rsidR="004F54A4">
        <w:rPr>
          <w:rFonts w:ascii="Times New Roman" w:hAnsi="Times New Roman" w:cs="Times New Roman"/>
          <w:sz w:val="24"/>
          <w:szCs w:val="24"/>
        </w:rPr>
        <w:t xml:space="preserve"> Como fundamentação teórica, </w:t>
      </w:r>
      <w:r w:rsidR="00255EDE">
        <w:rPr>
          <w:rFonts w:ascii="Times New Roman" w:hAnsi="Times New Roman" w:cs="Times New Roman"/>
          <w:sz w:val="24"/>
          <w:szCs w:val="24"/>
        </w:rPr>
        <w:t>busca</w:t>
      </w:r>
      <w:r w:rsidR="007C3335">
        <w:rPr>
          <w:rFonts w:ascii="Times New Roman" w:hAnsi="Times New Roman" w:cs="Times New Roman"/>
          <w:sz w:val="24"/>
          <w:szCs w:val="24"/>
        </w:rPr>
        <w:t xml:space="preserve"> dar ênfase aos documentos </w:t>
      </w:r>
      <w:r w:rsidR="00774D71">
        <w:rPr>
          <w:rFonts w:ascii="Times New Roman" w:hAnsi="Times New Roman" w:cs="Times New Roman"/>
          <w:sz w:val="24"/>
          <w:szCs w:val="24"/>
        </w:rPr>
        <w:t xml:space="preserve">de valor histórico e </w:t>
      </w:r>
      <w:r w:rsidR="007C3335">
        <w:rPr>
          <w:rFonts w:ascii="Times New Roman" w:hAnsi="Times New Roman" w:cs="Times New Roman"/>
          <w:sz w:val="24"/>
          <w:szCs w:val="24"/>
        </w:rPr>
        <w:t>ressaltar a</w:t>
      </w:r>
      <w:r w:rsidRPr="004C4C64">
        <w:rPr>
          <w:rFonts w:ascii="Times New Roman" w:hAnsi="Times New Roman" w:cs="Times New Roman"/>
          <w:sz w:val="24"/>
          <w:szCs w:val="24"/>
        </w:rPr>
        <w:t xml:space="preserve"> </w:t>
      </w:r>
      <w:r w:rsidR="000A1757">
        <w:rPr>
          <w:rFonts w:ascii="Times New Roman" w:hAnsi="Times New Roman" w:cs="Times New Roman"/>
          <w:sz w:val="24"/>
          <w:szCs w:val="24"/>
        </w:rPr>
        <w:t>relevância</w:t>
      </w:r>
      <w:r w:rsidRPr="004C4C64">
        <w:rPr>
          <w:rFonts w:ascii="Times New Roman" w:hAnsi="Times New Roman" w:cs="Times New Roman"/>
          <w:sz w:val="24"/>
          <w:szCs w:val="24"/>
        </w:rPr>
        <w:t xml:space="preserve"> d</w:t>
      </w:r>
      <w:r w:rsidR="00BB0BF0">
        <w:rPr>
          <w:rFonts w:ascii="Times New Roman" w:hAnsi="Times New Roman" w:cs="Times New Roman"/>
          <w:sz w:val="24"/>
          <w:szCs w:val="24"/>
        </w:rPr>
        <w:t xml:space="preserve">o uso da tecnologia </w:t>
      </w:r>
      <w:r w:rsidR="00B96544">
        <w:rPr>
          <w:rFonts w:ascii="Times New Roman" w:hAnsi="Times New Roman" w:cs="Times New Roman"/>
          <w:sz w:val="24"/>
          <w:szCs w:val="24"/>
        </w:rPr>
        <w:t xml:space="preserve">no acesso à </w:t>
      </w:r>
      <w:r w:rsidR="00BB0BF0">
        <w:rPr>
          <w:rFonts w:ascii="Times New Roman" w:hAnsi="Times New Roman" w:cs="Times New Roman"/>
          <w:sz w:val="24"/>
          <w:szCs w:val="24"/>
        </w:rPr>
        <w:t>informaç</w:t>
      </w:r>
      <w:r w:rsidR="007F4188">
        <w:rPr>
          <w:rFonts w:ascii="Times New Roman" w:hAnsi="Times New Roman" w:cs="Times New Roman"/>
          <w:sz w:val="24"/>
          <w:szCs w:val="24"/>
        </w:rPr>
        <w:t>ão</w:t>
      </w:r>
      <w:r w:rsidR="00BB0BF0">
        <w:rPr>
          <w:rFonts w:ascii="Times New Roman" w:hAnsi="Times New Roman" w:cs="Times New Roman"/>
          <w:sz w:val="24"/>
          <w:szCs w:val="24"/>
        </w:rPr>
        <w:t xml:space="preserve">. </w:t>
      </w:r>
      <w:r w:rsidR="00245DAA">
        <w:rPr>
          <w:rFonts w:ascii="Times New Roman" w:hAnsi="Times New Roman" w:cs="Times New Roman"/>
          <w:sz w:val="24"/>
          <w:szCs w:val="24"/>
        </w:rPr>
        <w:t xml:space="preserve">Como </w:t>
      </w:r>
      <w:r w:rsidRPr="004C4C64">
        <w:rPr>
          <w:rFonts w:ascii="Times New Roman" w:hAnsi="Times New Roman" w:cs="Times New Roman"/>
          <w:sz w:val="24"/>
          <w:szCs w:val="24"/>
        </w:rPr>
        <w:t>resultado,</w:t>
      </w:r>
      <w:r w:rsidR="001A4B51">
        <w:rPr>
          <w:rFonts w:ascii="Times New Roman" w:hAnsi="Times New Roman" w:cs="Times New Roman"/>
          <w:sz w:val="24"/>
          <w:szCs w:val="24"/>
        </w:rPr>
        <w:t xml:space="preserve"> o estudo</w:t>
      </w:r>
      <w:r w:rsidRPr="004C4C64">
        <w:rPr>
          <w:rFonts w:ascii="Times New Roman" w:hAnsi="Times New Roman" w:cs="Times New Roman"/>
          <w:sz w:val="24"/>
          <w:szCs w:val="24"/>
        </w:rPr>
        <w:t xml:space="preserve"> </w:t>
      </w:r>
      <w:r w:rsidR="00B84F69">
        <w:rPr>
          <w:rFonts w:ascii="Times New Roman" w:hAnsi="Times New Roman" w:cs="Times New Roman"/>
          <w:sz w:val="24"/>
          <w:szCs w:val="24"/>
        </w:rPr>
        <w:t>permitiu</w:t>
      </w:r>
      <w:r w:rsidR="00E66B45">
        <w:rPr>
          <w:rFonts w:ascii="Times New Roman" w:hAnsi="Times New Roman" w:cs="Times New Roman"/>
          <w:sz w:val="24"/>
          <w:szCs w:val="24"/>
        </w:rPr>
        <w:t xml:space="preserve"> </w:t>
      </w:r>
      <w:r w:rsidRPr="004C4C64">
        <w:rPr>
          <w:rFonts w:ascii="Times New Roman" w:hAnsi="Times New Roman" w:cs="Times New Roman"/>
          <w:sz w:val="24"/>
          <w:szCs w:val="24"/>
        </w:rPr>
        <w:t>constatar que o uso da tecnologia</w:t>
      </w:r>
      <w:r w:rsidR="007F0321">
        <w:rPr>
          <w:rFonts w:ascii="Times New Roman" w:hAnsi="Times New Roman" w:cs="Times New Roman"/>
          <w:sz w:val="24"/>
          <w:szCs w:val="24"/>
        </w:rPr>
        <w:t xml:space="preserve"> da informação aplicada a</w:t>
      </w:r>
      <w:r w:rsidR="001D4FF6">
        <w:rPr>
          <w:rFonts w:ascii="Times New Roman" w:hAnsi="Times New Roman" w:cs="Times New Roman"/>
          <w:sz w:val="24"/>
          <w:szCs w:val="24"/>
        </w:rPr>
        <w:t>o</w:t>
      </w:r>
      <w:r w:rsidR="000F15C9">
        <w:rPr>
          <w:rFonts w:ascii="Times New Roman" w:hAnsi="Times New Roman" w:cs="Times New Roman"/>
          <w:sz w:val="24"/>
          <w:szCs w:val="24"/>
        </w:rPr>
        <w:t xml:space="preserve"> patrimônio documental </w:t>
      </w:r>
      <w:r w:rsidR="001D4FF6">
        <w:rPr>
          <w:rFonts w:ascii="Times New Roman" w:hAnsi="Times New Roman" w:cs="Times New Roman"/>
          <w:sz w:val="24"/>
          <w:szCs w:val="24"/>
        </w:rPr>
        <w:t>o</w:t>
      </w:r>
      <w:r w:rsidRPr="004C4C64">
        <w:rPr>
          <w:rFonts w:ascii="Times New Roman" w:hAnsi="Times New Roman" w:cs="Times New Roman"/>
          <w:sz w:val="24"/>
          <w:szCs w:val="24"/>
        </w:rPr>
        <w:t>ferece inúmer</w:t>
      </w:r>
      <w:r w:rsidR="001D4FF6">
        <w:rPr>
          <w:rFonts w:ascii="Times New Roman" w:hAnsi="Times New Roman" w:cs="Times New Roman"/>
          <w:sz w:val="24"/>
          <w:szCs w:val="24"/>
        </w:rPr>
        <w:t>o</w:t>
      </w:r>
      <w:r w:rsidRPr="004C4C64">
        <w:rPr>
          <w:rFonts w:ascii="Times New Roman" w:hAnsi="Times New Roman" w:cs="Times New Roman"/>
          <w:sz w:val="24"/>
          <w:szCs w:val="24"/>
        </w:rPr>
        <w:t xml:space="preserve">s </w:t>
      </w:r>
      <w:r w:rsidR="002B06ED">
        <w:rPr>
          <w:rFonts w:ascii="Times New Roman" w:hAnsi="Times New Roman" w:cs="Times New Roman"/>
          <w:sz w:val="24"/>
          <w:szCs w:val="24"/>
        </w:rPr>
        <w:t xml:space="preserve">ganhos </w:t>
      </w:r>
      <w:r w:rsidR="001A4B51">
        <w:rPr>
          <w:rFonts w:ascii="Times New Roman" w:hAnsi="Times New Roman" w:cs="Times New Roman"/>
          <w:sz w:val="24"/>
          <w:szCs w:val="24"/>
        </w:rPr>
        <w:t xml:space="preserve">tanto </w:t>
      </w:r>
      <w:r w:rsidRPr="004C4C64">
        <w:rPr>
          <w:rFonts w:ascii="Times New Roman" w:hAnsi="Times New Roman" w:cs="Times New Roman"/>
          <w:sz w:val="24"/>
          <w:szCs w:val="24"/>
        </w:rPr>
        <w:t xml:space="preserve">em relação à </w:t>
      </w:r>
      <w:r w:rsidR="001829E7">
        <w:rPr>
          <w:rFonts w:ascii="Times New Roman" w:hAnsi="Times New Roman" w:cs="Times New Roman"/>
          <w:sz w:val="24"/>
          <w:szCs w:val="24"/>
        </w:rPr>
        <w:t xml:space="preserve">redução </w:t>
      </w:r>
      <w:r w:rsidRPr="004C4C64">
        <w:rPr>
          <w:rFonts w:ascii="Times New Roman" w:hAnsi="Times New Roman" w:cs="Times New Roman"/>
          <w:sz w:val="24"/>
          <w:szCs w:val="24"/>
        </w:rPr>
        <w:t>de tempo</w:t>
      </w:r>
      <w:r w:rsidR="00D7570A">
        <w:rPr>
          <w:rFonts w:ascii="Times New Roman" w:hAnsi="Times New Roman" w:cs="Times New Roman"/>
          <w:sz w:val="24"/>
          <w:szCs w:val="24"/>
        </w:rPr>
        <w:t xml:space="preserve"> </w:t>
      </w:r>
      <w:r w:rsidR="00255EDE">
        <w:rPr>
          <w:rFonts w:ascii="Times New Roman" w:hAnsi="Times New Roman" w:cs="Times New Roman"/>
          <w:sz w:val="24"/>
          <w:szCs w:val="24"/>
        </w:rPr>
        <w:t xml:space="preserve">quanto </w:t>
      </w:r>
      <w:r w:rsidR="00B712CD">
        <w:rPr>
          <w:rFonts w:ascii="Times New Roman" w:hAnsi="Times New Roman" w:cs="Times New Roman"/>
          <w:sz w:val="24"/>
          <w:szCs w:val="24"/>
        </w:rPr>
        <w:t xml:space="preserve">aos </w:t>
      </w:r>
      <w:r w:rsidR="001D4FF6">
        <w:rPr>
          <w:rFonts w:ascii="Times New Roman" w:hAnsi="Times New Roman" w:cs="Times New Roman"/>
          <w:sz w:val="24"/>
          <w:szCs w:val="24"/>
        </w:rPr>
        <w:t xml:space="preserve">custos </w:t>
      </w:r>
      <w:r w:rsidR="00D7570A">
        <w:rPr>
          <w:rFonts w:ascii="Times New Roman" w:hAnsi="Times New Roman" w:cs="Times New Roman"/>
          <w:sz w:val="24"/>
          <w:szCs w:val="24"/>
        </w:rPr>
        <w:t xml:space="preserve">empregados </w:t>
      </w:r>
      <w:r w:rsidR="000475C8">
        <w:rPr>
          <w:rFonts w:ascii="Times New Roman" w:hAnsi="Times New Roman" w:cs="Times New Roman"/>
          <w:sz w:val="24"/>
          <w:szCs w:val="24"/>
        </w:rPr>
        <w:t>com</w:t>
      </w:r>
      <w:r w:rsidR="000646AF">
        <w:rPr>
          <w:rFonts w:ascii="Times New Roman" w:hAnsi="Times New Roman" w:cs="Times New Roman"/>
          <w:sz w:val="24"/>
          <w:szCs w:val="24"/>
        </w:rPr>
        <w:t xml:space="preserve"> a</w:t>
      </w:r>
      <w:r w:rsidR="000475C8">
        <w:rPr>
          <w:rFonts w:ascii="Times New Roman" w:hAnsi="Times New Roman" w:cs="Times New Roman"/>
          <w:sz w:val="24"/>
          <w:szCs w:val="24"/>
        </w:rPr>
        <w:t xml:space="preserve"> reprodução de cópias</w:t>
      </w:r>
      <w:r w:rsidR="00652677">
        <w:rPr>
          <w:rFonts w:ascii="Times New Roman" w:hAnsi="Times New Roman" w:cs="Times New Roman"/>
          <w:sz w:val="24"/>
          <w:szCs w:val="24"/>
        </w:rPr>
        <w:t xml:space="preserve"> e da massa documental acumulada</w:t>
      </w:r>
      <w:r w:rsidR="00255EDE">
        <w:rPr>
          <w:rFonts w:ascii="Times New Roman" w:hAnsi="Times New Roman" w:cs="Times New Roman"/>
          <w:sz w:val="24"/>
          <w:szCs w:val="24"/>
        </w:rPr>
        <w:t xml:space="preserve">. </w:t>
      </w:r>
      <w:r w:rsidRPr="004C4C64">
        <w:rPr>
          <w:rFonts w:ascii="Times New Roman" w:hAnsi="Times New Roman" w:cs="Times New Roman"/>
          <w:sz w:val="24"/>
          <w:szCs w:val="24"/>
        </w:rPr>
        <w:t xml:space="preserve">Por fim, pode-se perceber que ainda é </w:t>
      </w:r>
      <w:r w:rsidR="00F749CD" w:rsidRPr="004C4C64">
        <w:rPr>
          <w:rFonts w:ascii="Times New Roman" w:hAnsi="Times New Roman" w:cs="Times New Roman"/>
          <w:sz w:val="24"/>
          <w:szCs w:val="24"/>
        </w:rPr>
        <w:t>insignificante</w:t>
      </w:r>
      <w:r w:rsidRPr="004C4C64">
        <w:rPr>
          <w:rFonts w:ascii="Times New Roman" w:hAnsi="Times New Roman" w:cs="Times New Roman"/>
          <w:sz w:val="24"/>
          <w:szCs w:val="24"/>
        </w:rPr>
        <w:t xml:space="preserve"> o número de instituições que investem </w:t>
      </w:r>
      <w:r w:rsidR="00740C87">
        <w:rPr>
          <w:rFonts w:ascii="Times New Roman" w:hAnsi="Times New Roman" w:cs="Times New Roman"/>
          <w:sz w:val="24"/>
          <w:szCs w:val="24"/>
        </w:rPr>
        <w:t>nesses recursos</w:t>
      </w:r>
      <w:r w:rsidR="0065720D">
        <w:rPr>
          <w:rFonts w:ascii="Times New Roman" w:hAnsi="Times New Roman" w:cs="Times New Roman"/>
          <w:sz w:val="24"/>
          <w:szCs w:val="24"/>
        </w:rPr>
        <w:t>,</w:t>
      </w:r>
      <w:r w:rsidRPr="004C4C64">
        <w:rPr>
          <w:rFonts w:ascii="Times New Roman" w:hAnsi="Times New Roman" w:cs="Times New Roman"/>
          <w:sz w:val="24"/>
          <w:szCs w:val="24"/>
        </w:rPr>
        <w:t xml:space="preserve"> o que </w:t>
      </w:r>
      <w:r w:rsidR="00434448">
        <w:rPr>
          <w:rFonts w:ascii="Times New Roman" w:hAnsi="Times New Roman" w:cs="Times New Roman"/>
          <w:sz w:val="24"/>
          <w:szCs w:val="24"/>
        </w:rPr>
        <w:t>dificulta</w:t>
      </w:r>
      <w:r w:rsidR="00965D65">
        <w:rPr>
          <w:rFonts w:ascii="Times New Roman" w:hAnsi="Times New Roman" w:cs="Times New Roman"/>
          <w:sz w:val="24"/>
          <w:szCs w:val="24"/>
        </w:rPr>
        <w:t xml:space="preserve"> o</w:t>
      </w:r>
      <w:r w:rsidR="00740C87">
        <w:rPr>
          <w:rFonts w:ascii="Times New Roman" w:hAnsi="Times New Roman" w:cs="Times New Roman"/>
          <w:sz w:val="24"/>
          <w:szCs w:val="24"/>
        </w:rPr>
        <w:t xml:space="preserve"> </w:t>
      </w:r>
      <w:r w:rsidRPr="004C4C64">
        <w:rPr>
          <w:rFonts w:ascii="Times New Roman" w:hAnsi="Times New Roman" w:cs="Times New Roman"/>
          <w:sz w:val="24"/>
          <w:szCs w:val="24"/>
        </w:rPr>
        <w:t>acesso a esse patrimônio</w:t>
      </w:r>
      <w:r w:rsidR="00740C87">
        <w:rPr>
          <w:rFonts w:ascii="Times New Roman" w:hAnsi="Times New Roman" w:cs="Times New Roman"/>
          <w:sz w:val="24"/>
          <w:szCs w:val="24"/>
        </w:rPr>
        <w:t xml:space="preserve"> </w:t>
      </w:r>
      <w:r w:rsidRPr="004C4C64">
        <w:rPr>
          <w:rFonts w:ascii="Times New Roman" w:hAnsi="Times New Roman" w:cs="Times New Roman"/>
          <w:sz w:val="24"/>
          <w:szCs w:val="24"/>
        </w:rPr>
        <w:t>e</w:t>
      </w:r>
      <w:r w:rsidR="000A4D5F">
        <w:rPr>
          <w:rFonts w:ascii="Times New Roman" w:hAnsi="Times New Roman" w:cs="Times New Roman"/>
          <w:sz w:val="24"/>
          <w:szCs w:val="24"/>
        </w:rPr>
        <w:t xml:space="preserve"> </w:t>
      </w:r>
      <w:r w:rsidR="00AE4239">
        <w:rPr>
          <w:rFonts w:ascii="Times New Roman" w:hAnsi="Times New Roman" w:cs="Times New Roman"/>
          <w:sz w:val="24"/>
          <w:szCs w:val="24"/>
        </w:rPr>
        <w:t xml:space="preserve">consequentemente </w:t>
      </w:r>
      <w:r w:rsidR="00312C4F">
        <w:rPr>
          <w:rFonts w:ascii="Times New Roman" w:hAnsi="Times New Roman" w:cs="Times New Roman"/>
          <w:sz w:val="24"/>
          <w:szCs w:val="24"/>
        </w:rPr>
        <w:t>compromete</w:t>
      </w:r>
      <w:r w:rsidR="000A4D5F">
        <w:rPr>
          <w:rFonts w:ascii="Times New Roman" w:hAnsi="Times New Roman" w:cs="Times New Roman"/>
          <w:sz w:val="24"/>
          <w:szCs w:val="24"/>
        </w:rPr>
        <w:t xml:space="preserve"> o </w:t>
      </w:r>
      <w:r w:rsidR="006C6301">
        <w:rPr>
          <w:rFonts w:ascii="Times New Roman" w:hAnsi="Times New Roman" w:cs="Times New Roman"/>
          <w:sz w:val="24"/>
          <w:szCs w:val="24"/>
        </w:rPr>
        <w:t xml:space="preserve">papel de </w:t>
      </w:r>
      <w:r w:rsidR="000A4D5F">
        <w:rPr>
          <w:rFonts w:ascii="Times New Roman" w:hAnsi="Times New Roman" w:cs="Times New Roman"/>
          <w:sz w:val="24"/>
          <w:szCs w:val="24"/>
        </w:rPr>
        <w:t>responsabilidade social,</w:t>
      </w:r>
      <w:r w:rsidR="005D39C7">
        <w:rPr>
          <w:rFonts w:ascii="Times New Roman" w:hAnsi="Times New Roman" w:cs="Times New Roman"/>
          <w:sz w:val="24"/>
          <w:szCs w:val="24"/>
        </w:rPr>
        <w:t xml:space="preserve"> o de </w:t>
      </w:r>
      <w:r w:rsidRPr="004C4C64">
        <w:rPr>
          <w:rFonts w:ascii="Times New Roman" w:hAnsi="Times New Roman" w:cs="Times New Roman"/>
          <w:sz w:val="24"/>
          <w:szCs w:val="24"/>
        </w:rPr>
        <w:t>disponibilizar o</w:t>
      </w:r>
      <w:r w:rsidR="00B87E90">
        <w:rPr>
          <w:rFonts w:ascii="Times New Roman" w:hAnsi="Times New Roman" w:cs="Times New Roman"/>
          <w:sz w:val="24"/>
          <w:szCs w:val="24"/>
        </w:rPr>
        <w:t xml:space="preserve">s documentos </w:t>
      </w:r>
      <w:r w:rsidR="00F81A94">
        <w:rPr>
          <w:rFonts w:ascii="Times New Roman" w:hAnsi="Times New Roman" w:cs="Times New Roman"/>
          <w:sz w:val="24"/>
          <w:szCs w:val="24"/>
        </w:rPr>
        <w:t xml:space="preserve">à </w:t>
      </w:r>
      <w:r w:rsidR="00BB0A82">
        <w:rPr>
          <w:rFonts w:ascii="Times New Roman" w:hAnsi="Times New Roman" w:cs="Times New Roman"/>
          <w:sz w:val="24"/>
          <w:szCs w:val="24"/>
        </w:rPr>
        <w:t>s</w:t>
      </w:r>
      <w:r w:rsidR="00CF730C" w:rsidRPr="004C4C64">
        <w:rPr>
          <w:rFonts w:ascii="Times New Roman" w:hAnsi="Times New Roman" w:cs="Times New Roman"/>
          <w:sz w:val="24"/>
          <w:szCs w:val="24"/>
        </w:rPr>
        <w:t xml:space="preserve">ociedade </w:t>
      </w:r>
      <w:r w:rsidRPr="004C4C64">
        <w:rPr>
          <w:rFonts w:ascii="Times New Roman" w:hAnsi="Times New Roman" w:cs="Times New Roman"/>
          <w:sz w:val="24"/>
          <w:szCs w:val="24"/>
        </w:rPr>
        <w:t>em tempo hábil</w:t>
      </w:r>
      <w:r w:rsidR="001829E7">
        <w:rPr>
          <w:rFonts w:ascii="Times New Roman" w:hAnsi="Times New Roman" w:cs="Times New Roman"/>
          <w:sz w:val="24"/>
          <w:szCs w:val="24"/>
        </w:rPr>
        <w:t>.</w:t>
      </w:r>
      <w:r w:rsidRPr="004C4C64">
        <w:rPr>
          <w:rFonts w:ascii="Times New Roman" w:hAnsi="Times New Roman" w:cs="Times New Roman"/>
          <w:sz w:val="24"/>
          <w:szCs w:val="24"/>
        </w:rPr>
        <w:t xml:space="preserve">        </w:t>
      </w:r>
    </w:p>
    <w:p w:rsidR="00CE357C" w:rsidRDefault="00CE357C" w:rsidP="004C1C78">
      <w:pPr>
        <w:spacing w:line="240" w:lineRule="auto"/>
        <w:rPr>
          <w:rFonts w:ascii="Times New Roman" w:hAnsi="Times New Roman" w:cs="Times New Roman"/>
          <w:b/>
          <w:sz w:val="24"/>
          <w:szCs w:val="24"/>
        </w:rPr>
      </w:pPr>
    </w:p>
    <w:p w:rsidR="005D2AF2" w:rsidRDefault="001A0541" w:rsidP="004C1C78">
      <w:pPr>
        <w:spacing w:line="240" w:lineRule="auto"/>
        <w:rPr>
          <w:rFonts w:ascii="Times New Roman" w:hAnsi="Times New Roman" w:cs="Times New Roman"/>
          <w:b/>
          <w:sz w:val="24"/>
          <w:szCs w:val="24"/>
        </w:rPr>
      </w:pPr>
      <w:r w:rsidRPr="00A373AA">
        <w:rPr>
          <w:rFonts w:ascii="Times New Roman" w:hAnsi="Times New Roman" w:cs="Times New Roman"/>
          <w:b/>
          <w:sz w:val="24"/>
          <w:szCs w:val="24"/>
        </w:rPr>
        <w:t>Palavras-chave</w:t>
      </w:r>
    </w:p>
    <w:p w:rsidR="00911AF2" w:rsidRPr="002D184A" w:rsidRDefault="005B7564" w:rsidP="004C1C78">
      <w:pPr>
        <w:spacing w:line="240" w:lineRule="auto"/>
        <w:rPr>
          <w:rFonts w:ascii="Times New Roman" w:hAnsi="Times New Roman" w:cs="Times New Roman"/>
          <w:sz w:val="24"/>
          <w:szCs w:val="24"/>
          <w:lang w:val="en-US"/>
        </w:rPr>
      </w:pPr>
      <w:r>
        <w:rPr>
          <w:rFonts w:ascii="Times New Roman" w:hAnsi="Times New Roman" w:cs="Times New Roman"/>
          <w:sz w:val="24"/>
          <w:szCs w:val="24"/>
        </w:rPr>
        <w:t>Recursos tecnológicos</w:t>
      </w:r>
      <w:r w:rsidR="00F13ADF">
        <w:rPr>
          <w:rFonts w:ascii="Times New Roman" w:hAnsi="Times New Roman" w:cs="Times New Roman"/>
          <w:sz w:val="24"/>
          <w:szCs w:val="24"/>
        </w:rPr>
        <w:t>.</w:t>
      </w:r>
      <w:r w:rsidR="00BB407D">
        <w:rPr>
          <w:rFonts w:ascii="Times New Roman" w:hAnsi="Times New Roman" w:cs="Times New Roman"/>
          <w:sz w:val="24"/>
          <w:szCs w:val="24"/>
        </w:rPr>
        <w:t xml:space="preserve"> </w:t>
      </w:r>
      <w:r w:rsidR="001A0541" w:rsidRPr="001A0541">
        <w:rPr>
          <w:rFonts w:ascii="Times New Roman" w:hAnsi="Times New Roman" w:cs="Times New Roman"/>
          <w:sz w:val="24"/>
          <w:szCs w:val="24"/>
        </w:rPr>
        <w:t>Acesso</w:t>
      </w:r>
      <w:r w:rsidR="00BB407D">
        <w:rPr>
          <w:rFonts w:ascii="Times New Roman" w:hAnsi="Times New Roman" w:cs="Times New Roman"/>
          <w:sz w:val="24"/>
          <w:szCs w:val="24"/>
        </w:rPr>
        <w:t xml:space="preserve"> à informação</w:t>
      </w:r>
      <w:r w:rsidR="00F13ADF">
        <w:rPr>
          <w:rFonts w:ascii="Times New Roman" w:hAnsi="Times New Roman" w:cs="Times New Roman"/>
          <w:sz w:val="24"/>
          <w:szCs w:val="24"/>
        </w:rPr>
        <w:t>.</w:t>
      </w:r>
      <w:r w:rsidR="001A0541" w:rsidRPr="001A0541">
        <w:rPr>
          <w:rFonts w:ascii="Times New Roman" w:hAnsi="Times New Roman" w:cs="Times New Roman"/>
          <w:sz w:val="24"/>
          <w:szCs w:val="24"/>
        </w:rPr>
        <w:t xml:space="preserve"> </w:t>
      </w:r>
      <w:r w:rsidR="00AD14F4" w:rsidRPr="002D184A">
        <w:rPr>
          <w:rFonts w:ascii="Times New Roman" w:hAnsi="Times New Roman" w:cs="Times New Roman"/>
          <w:sz w:val="24"/>
          <w:szCs w:val="24"/>
          <w:lang w:val="en-US"/>
        </w:rPr>
        <w:t xml:space="preserve">Documentos </w:t>
      </w:r>
      <w:r w:rsidR="00680E23" w:rsidRPr="002D184A">
        <w:rPr>
          <w:rFonts w:ascii="Times New Roman" w:hAnsi="Times New Roman" w:cs="Times New Roman"/>
          <w:sz w:val="24"/>
          <w:szCs w:val="24"/>
          <w:lang w:val="en-US"/>
        </w:rPr>
        <w:t>digitais</w:t>
      </w:r>
      <w:r w:rsidR="00F13ADF" w:rsidRPr="002D184A">
        <w:rPr>
          <w:rFonts w:ascii="Times New Roman" w:hAnsi="Times New Roman" w:cs="Times New Roman"/>
          <w:sz w:val="24"/>
          <w:szCs w:val="24"/>
          <w:lang w:val="en-US"/>
        </w:rPr>
        <w:t>.</w:t>
      </w:r>
      <w:r w:rsidR="00AD14F4" w:rsidRPr="002D184A">
        <w:rPr>
          <w:rFonts w:ascii="Times New Roman" w:hAnsi="Times New Roman" w:cs="Times New Roman"/>
          <w:sz w:val="24"/>
          <w:szCs w:val="24"/>
          <w:lang w:val="en-US"/>
        </w:rPr>
        <w:t xml:space="preserve"> </w:t>
      </w:r>
      <w:r w:rsidR="00D410A2" w:rsidRPr="002D184A">
        <w:rPr>
          <w:rFonts w:ascii="Times New Roman" w:hAnsi="Times New Roman" w:cs="Times New Roman"/>
          <w:sz w:val="24"/>
          <w:szCs w:val="24"/>
          <w:lang w:val="en-US"/>
        </w:rPr>
        <w:t>Preservação Digital</w:t>
      </w:r>
      <w:r w:rsidR="001A0541" w:rsidRPr="002D184A">
        <w:rPr>
          <w:rFonts w:ascii="Times New Roman" w:hAnsi="Times New Roman" w:cs="Times New Roman"/>
          <w:sz w:val="24"/>
          <w:szCs w:val="24"/>
          <w:lang w:val="en-US"/>
        </w:rPr>
        <w:t xml:space="preserve"> </w:t>
      </w:r>
    </w:p>
    <w:p w:rsidR="00CE357C" w:rsidRDefault="00CE357C" w:rsidP="004A3925">
      <w:pPr>
        <w:shd w:val="clear" w:color="auto" w:fill="FFFFFF"/>
        <w:spacing w:after="0" w:line="240" w:lineRule="auto"/>
        <w:jc w:val="both"/>
        <w:rPr>
          <w:rFonts w:ascii="Times New Roman" w:hAnsi="Times New Roman" w:cs="Times New Roman"/>
          <w:b/>
          <w:bCs/>
          <w:color w:val="000000"/>
          <w:sz w:val="24"/>
          <w:szCs w:val="24"/>
          <w:lang w:val="en-US"/>
        </w:rPr>
      </w:pPr>
    </w:p>
    <w:p w:rsidR="004A3925" w:rsidRPr="004A3925" w:rsidRDefault="004A3925" w:rsidP="004A3925">
      <w:pPr>
        <w:shd w:val="clear" w:color="auto" w:fill="FFFFFF"/>
        <w:spacing w:after="0" w:line="240" w:lineRule="auto"/>
        <w:jc w:val="both"/>
        <w:rPr>
          <w:rFonts w:ascii="Times New Roman" w:hAnsi="Times New Roman" w:cs="Times New Roman"/>
          <w:b/>
          <w:bCs/>
          <w:color w:val="000000"/>
          <w:sz w:val="24"/>
          <w:szCs w:val="24"/>
          <w:lang w:val="en-US"/>
        </w:rPr>
      </w:pPr>
      <w:r w:rsidRPr="004A3925">
        <w:rPr>
          <w:rFonts w:ascii="Times New Roman" w:hAnsi="Times New Roman" w:cs="Times New Roman"/>
          <w:b/>
          <w:bCs/>
          <w:color w:val="000000"/>
          <w:sz w:val="24"/>
          <w:szCs w:val="24"/>
          <w:lang w:val="en-US"/>
        </w:rPr>
        <w:t>ACCESS TO DOCUMENTS WITH AND WITHOUT THE OF INFORMATION TECHHNOLOGY</w:t>
      </w:r>
    </w:p>
    <w:p w:rsidR="004A3925" w:rsidRPr="004A3925" w:rsidRDefault="004A3925" w:rsidP="004A3925">
      <w:pPr>
        <w:shd w:val="clear" w:color="auto" w:fill="FFFFFF"/>
        <w:spacing w:after="0" w:line="240" w:lineRule="auto"/>
        <w:jc w:val="both"/>
        <w:rPr>
          <w:rFonts w:ascii="Times New Roman" w:hAnsi="Times New Roman" w:cs="Times New Roman"/>
          <w:b/>
          <w:bCs/>
          <w:color w:val="000000"/>
          <w:sz w:val="24"/>
          <w:szCs w:val="24"/>
          <w:lang w:val="en-US"/>
        </w:rPr>
      </w:pPr>
    </w:p>
    <w:p w:rsidR="004A3925" w:rsidRPr="00677DD5" w:rsidRDefault="004A3925" w:rsidP="004A3925">
      <w:pPr>
        <w:shd w:val="clear" w:color="auto" w:fill="FFFFFF"/>
        <w:spacing w:after="0" w:line="240" w:lineRule="auto"/>
        <w:jc w:val="both"/>
        <w:rPr>
          <w:rFonts w:ascii="Times New Roman" w:hAnsi="Times New Roman" w:cs="Times New Roman"/>
          <w:b/>
          <w:bCs/>
          <w:color w:val="000000"/>
          <w:sz w:val="24"/>
          <w:szCs w:val="24"/>
          <w:lang w:val="en-US"/>
        </w:rPr>
      </w:pPr>
      <w:r w:rsidRPr="00677DD5">
        <w:rPr>
          <w:rFonts w:ascii="Times New Roman" w:hAnsi="Times New Roman" w:cs="Times New Roman"/>
          <w:b/>
          <w:bCs/>
          <w:color w:val="000000"/>
          <w:sz w:val="24"/>
          <w:szCs w:val="24"/>
          <w:lang w:val="en-US"/>
        </w:rPr>
        <w:t>Abstract</w:t>
      </w:r>
    </w:p>
    <w:p w:rsidR="004A3925" w:rsidRDefault="004A3925" w:rsidP="004A3925">
      <w:pPr>
        <w:shd w:val="clear" w:color="auto" w:fill="FFFFFF"/>
        <w:spacing w:after="0" w:line="240" w:lineRule="auto"/>
        <w:jc w:val="both"/>
        <w:rPr>
          <w:rFonts w:ascii="Times New Roman" w:hAnsi="Times New Roman" w:cs="Times New Roman"/>
          <w:bCs/>
          <w:color w:val="000000"/>
          <w:sz w:val="24"/>
          <w:szCs w:val="24"/>
          <w:lang w:val="en-US"/>
        </w:rPr>
      </w:pPr>
    </w:p>
    <w:p w:rsidR="004A3925" w:rsidRPr="008E6B9A" w:rsidRDefault="004A3925" w:rsidP="004A3925">
      <w:pPr>
        <w:shd w:val="clear" w:color="auto" w:fill="FFFFFF"/>
        <w:spacing w:after="0" w:line="240" w:lineRule="auto"/>
        <w:jc w:val="both"/>
        <w:rPr>
          <w:rFonts w:ascii="Times New Roman" w:hAnsi="Times New Roman" w:cs="Times New Roman"/>
          <w:bCs/>
          <w:color w:val="000000"/>
          <w:sz w:val="24"/>
          <w:szCs w:val="24"/>
          <w:lang w:val="en-US"/>
        </w:rPr>
      </w:pPr>
      <w:r w:rsidRPr="008E6B9A">
        <w:rPr>
          <w:rFonts w:ascii="Times New Roman" w:hAnsi="Times New Roman" w:cs="Times New Roman"/>
          <w:bCs/>
          <w:color w:val="000000"/>
          <w:sz w:val="24"/>
          <w:szCs w:val="24"/>
          <w:lang w:val="en-US"/>
        </w:rPr>
        <w:t>This article analyzes the research advantages of accessing digital documents</w:t>
      </w:r>
      <w:r>
        <w:rPr>
          <w:rFonts w:ascii="Times New Roman" w:hAnsi="Times New Roman" w:cs="Times New Roman"/>
          <w:bCs/>
          <w:color w:val="000000"/>
          <w:sz w:val="24"/>
          <w:szCs w:val="24"/>
          <w:lang w:val="en-US"/>
        </w:rPr>
        <w:t xml:space="preserve"> </w:t>
      </w:r>
      <w:r w:rsidRPr="008E6B9A">
        <w:rPr>
          <w:rFonts w:ascii="Times New Roman" w:hAnsi="Times New Roman" w:cs="Times New Roman"/>
          <w:bCs/>
          <w:color w:val="000000"/>
          <w:sz w:val="24"/>
          <w:szCs w:val="24"/>
          <w:lang w:val="en-US"/>
        </w:rPr>
        <w:t>and highlights the unique challenges of research processes relying on printed</w:t>
      </w:r>
      <w:r>
        <w:rPr>
          <w:rFonts w:ascii="Times New Roman" w:hAnsi="Times New Roman" w:cs="Times New Roman"/>
          <w:bCs/>
          <w:color w:val="000000"/>
          <w:sz w:val="24"/>
          <w:szCs w:val="24"/>
          <w:lang w:val="en-US"/>
        </w:rPr>
        <w:t xml:space="preserve"> </w:t>
      </w:r>
      <w:r w:rsidRPr="008E6B9A">
        <w:rPr>
          <w:rFonts w:ascii="Times New Roman" w:hAnsi="Times New Roman" w:cs="Times New Roman"/>
          <w:bCs/>
          <w:color w:val="000000"/>
          <w:sz w:val="24"/>
          <w:szCs w:val="24"/>
          <w:lang w:val="en-US"/>
        </w:rPr>
        <w:t>documents. The discussion will consider the real experience of the researcher in</w:t>
      </w:r>
      <w:r>
        <w:rPr>
          <w:rFonts w:ascii="Times New Roman" w:hAnsi="Times New Roman" w:cs="Times New Roman"/>
          <w:bCs/>
          <w:color w:val="000000"/>
          <w:sz w:val="24"/>
          <w:szCs w:val="24"/>
          <w:lang w:val="en-US"/>
        </w:rPr>
        <w:t xml:space="preserve"> </w:t>
      </w:r>
      <w:r w:rsidRPr="008E6B9A">
        <w:rPr>
          <w:rFonts w:ascii="Times New Roman" w:hAnsi="Times New Roman" w:cs="Times New Roman"/>
          <w:bCs/>
          <w:color w:val="000000"/>
          <w:sz w:val="24"/>
          <w:szCs w:val="24"/>
          <w:lang w:val="en-US"/>
        </w:rPr>
        <w:t>physical and digital archives of Portuguese libraries. As a theoretical foundation, this</w:t>
      </w:r>
      <w:r>
        <w:rPr>
          <w:rFonts w:ascii="Times New Roman" w:hAnsi="Times New Roman" w:cs="Times New Roman"/>
          <w:bCs/>
          <w:color w:val="000000"/>
          <w:sz w:val="24"/>
          <w:szCs w:val="24"/>
          <w:lang w:val="en-US"/>
        </w:rPr>
        <w:t xml:space="preserve"> </w:t>
      </w:r>
      <w:r w:rsidRPr="008E6B9A">
        <w:rPr>
          <w:rFonts w:ascii="Times New Roman" w:hAnsi="Times New Roman" w:cs="Times New Roman"/>
          <w:bCs/>
          <w:color w:val="000000"/>
          <w:sz w:val="24"/>
          <w:szCs w:val="24"/>
          <w:lang w:val="en-US"/>
        </w:rPr>
        <w:t>article emphasizes the historical value of such documents and affirms the relevance of</w:t>
      </w:r>
      <w:r>
        <w:rPr>
          <w:rFonts w:ascii="Times New Roman" w:hAnsi="Times New Roman" w:cs="Times New Roman"/>
          <w:bCs/>
          <w:color w:val="000000"/>
          <w:sz w:val="24"/>
          <w:szCs w:val="24"/>
          <w:lang w:val="en-US"/>
        </w:rPr>
        <w:t xml:space="preserve"> </w:t>
      </w:r>
      <w:r w:rsidRPr="008E6B9A">
        <w:rPr>
          <w:rFonts w:ascii="Times New Roman" w:hAnsi="Times New Roman" w:cs="Times New Roman"/>
          <w:bCs/>
          <w:color w:val="000000"/>
          <w:sz w:val="24"/>
          <w:szCs w:val="24"/>
          <w:lang w:val="en-US"/>
        </w:rPr>
        <w:t>using technology when accessing information. The study concludes that the use of</w:t>
      </w:r>
      <w:r>
        <w:rPr>
          <w:rFonts w:ascii="Times New Roman" w:hAnsi="Times New Roman" w:cs="Times New Roman"/>
          <w:bCs/>
          <w:color w:val="000000"/>
          <w:sz w:val="24"/>
          <w:szCs w:val="24"/>
          <w:lang w:val="en-US"/>
        </w:rPr>
        <w:t xml:space="preserve"> </w:t>
      </w:r>
      <w:r w:rsidRPr="008E6B9A">
        <w:rPr>
          <w:rFonts w:ascii="Times New Roman" w:hAnsi="Times New Roman" w:cs="Times New Roman"/>
          <w:bCs/>
          <w:color w:val="000000"/>
          <w:sz w:val="24"/>
          <w:szCs w:val="24"/>
          <w:lang w:val="en-US"/>
        </w:rPr>
        <w:t>information technology in contexts of patrimonial document is particularly</w:t>
      </w:r>
      <w:r>
        <w:rPr>
          <w:rFonts w:ascii="Times New Roman" w:hAnsi="Times New Roman" w:cs="Times New Roman"/>
          <w:bCs/>
          <w:color w:val="000000"/>
          <w:sz w:val="24"/>
          <w:szCs w:val="24"/>
          <w:lang w:val="en-US"/>
        </w:rPr>
        <w:t xml:space="preserve"> </w:t>
      </w:r>
      <w:r w:rsidRPr="008E6B9A">
        <w:rPr>
          <w:rFonts w:ascii="Times New Roman" w:hAnsi="Times New Roman" w:cs="Times New Roman"/>
          <w:bCs/>
          <w:color w:val="000000"/>
          <w:sz w:val="24"/>
          <w:szCs w:val="24"/>
          <w:lang w:val="en-US"/>
        </w:rPr>
        <w:t>advantageous because it reduces the research time and costs incurred by producing and</w:t>
      </w:r>
      <w:r>
        <w:rPr>
          <w:rFonts w:ascii="Times New Roman" w:hAnsi="Times New Roman" w:cs="Times New Roman"/>
          <w:bCs/>
          <w:color w:val="000000"/>
          <w:sz w:val="24"/>
          <w:szCs w:val="24"/>
          <w:lang w:val="en-US"/>
        </w:rPr>
        <w:t xml:space="preserve"> </w:t>
      </w:r>
      <w:r w:rsidRPr="008E6B9A">
        <w:rPr>
          <w:rFonts w:ascii="Times New Roman" w:hAnsi="Times New Roman" w:cs="Times New Roman"/>
          <w:bCs/>
          <w:color w:val="000000"/>
          <w:sz w:val="24"/>
          <w:szCs w:val="24"/>
          <w:lang w:val="en-US"/>
        </w:rPr>
        <w:t>storing a large quantity of documents. Finally, the low number of institutions investing</w:t>
      </w:r>
      <w:r>
        <w:rPr>
          <w:rFonts w:ascii="Times New Roman" w:hAnsi="Times New Roman" w:cs="Times New Roman"/>
          <w:bCs/>
          <w:color w:val="000000"/>
          <w:sz w:val="24"/>
          <w:szCs w:val="24"/>
          <w:lang w:val="en-US"/>
        </w:rPr>
        <w:t xml:space="preserve"> </w:t>
      </w:r>
      <w:r w:rsidRPr="008E6B9A">
        <w:rPr>
          <w:rFonts w:ascii="Times New Roman" w:hAnsi="Times New Roman" w:cs="Times New Roman"/>
          <w:bCs/>
          <w:color w:val="000000"/>
          <w:sz w:val="24"/>
          <w:szCs w:val="24"/>
          <w:lang w:val="en-US"/>
        </w:rPr>
        <w:t>in these resources complicates access to this patrimonial information, consequently</w:t>
      </w:r>
      <w:r>
        <w:rPr>
          <w:rFonts w:ascii="Times New Roman" w:hAnsi="Times New Roman" w:cs="Times New Roman"/>
          <w:bCs/>
          <w:color w:val="000000"/>
          <w:sz w:val="24"/>
          <w:szCs w:val="24"/>
          <w:lang w:val="en-US"/>
        </w:rPr>
        <w:t xml:space="preserve"> </w:t>
      </w:r>
      <w:r w:rsidRPr="008E6B9A">
        <w:rPr>
          <w:rFonts w:ascii="Times New Roman" w:hAnsi="Times New Roman" w:cs="Times New Roman"/>
          <w:bCs/>
          <w:color w:val="000000"/>
          <w:sz w:val="24"/>
          <w:szCs w:val="24"/>
          <w:lang w:val="en-US"/>
        </w:rPr>
        <w:t>endangering the social responsibility of providing timely access to these invaluable</w:t>
      </w:r>
      <w:r>
        <w:rPr>
          <w:rFonts w:ascii="Times New Roman" w:hAnsi="Times New Roman" w:cs="Times New Roman"/>
          <w:bCs/>
          <w:color w:val="000000"/>
          <w:sz w:val="24"/>
          <w:szCs w:val="24"/>
          <w:lang w:val="en-US"/>
        </w:rPr>
        <w:t xml:space="preserve"> </w:t>
      </w:r>
      <w:r w:rsidRPr="008E6B9A">
        <w:rPr>
          <w:rFonts w:ascii="Times New Roman" w:hAnsi="Times New Roman" w:cs="Times New Roman"/>
          <w:bCs/>
          <w:color w:val="000000"/>
          <w:sz w:val="24"/>
          <w:szCs w:val="24"/>
          <w:lang w:val="en-US"/>
        </w:rPr>
        <w:t>archives.</w:t>
      </w:r>
    </w:p>
    <w:p w:rsidR="004A3925" w:rsidRDefault="004A3925" w:rsidP="004A3925">
      <w:pPr>
        <w:shd w:val="clear" w:color="auto" w:fill="FFFFFF"/>
        <w:spacing w:after="0" w:line="240" w:lineRule="auto"/>
        <w:jc w:val="both"/>
        <w:rPr>
          <w:rFonts w:ascii="Times New Roman" w:hAnsi="Times New Roman" w:cs="Times New Roman"/>
          <w:bCs/>
          <w:color w:val="000000"/>
          <w:sz w:val="24"/>
          <w:szCs w:val="24"/>
          <w:lang w:val="en-US"/>
        </w:rPr>
      </w:pPr>
    </w:p>
    <w:p w:rsidR="004A3925" w:rsidRPr="00677DD5" w:rsidRDefault="004A3925" w:rsidP="004A3925">
      <w:pPr>
        <w:shd w:val="clear" w:color="auto" w:fill="FFFFFF"/>
        <w:spacing w:after="0" w:line="240" w:lineRule="auto"/>
        <w:jc w:val="both"/>
        <w:rPr>
          <w:rFonts w:ascii="Times New Roman" w:hAnsi="Times New Roman" w:cs="Times New Roman"/>
          <w:b/>
          <w:bCs/>
          <w:color w:val="000000"/>
          <w:sz w:val="24"/>
          <w:szCs w:val="24"/>
          <w:lang w:val="en-US"/>
        </w:rPr>
      </w:pPr>
      <w:r w:rsidRPr="00677DD5">
        <w:rPr>
          <w:rFonts w:ascii="Times New Roman" w:hAnsi="Times New Roman" w:cs="Times New Roman"/>
          <w:b/>
          <w:bCs/>
          <w:color w:val="000000"/>
          <w:sz w:val="24"/>
          <w:szCs w:val="24"/>
          <w:lang w:val="en-US"/>
        </w:rPr>
        <w:t xml:space="preserve">Keywords </w:t>
      </w:r>
    </w:p>
    <w:p w:rsidR="004A3925" w:rsidRDefault="004A3925" w:rsidP="004A3925">
      <w:pPr>
        <w:shd w:val="clear" w:color="auto" w:fill="FFFFFF"/>
        <w:spacing w:after="0" w:line="240" w:lineRule="auto"/>
        <w:jc w:val="both"/>
        <w:rPr>
          <w:rFonts w:ascii="Times New Roman" w:hAnsi="Times New Roman" w:cs="Times New Roman"/>
          <w:bCs/>
          <w:color w:val="000000"/>
          <w:sz w:val="24"/>
          <w:szCs w:val="24"/>
          <w:lang w:val="en-US"/>
        </w:rPr>
      </w:pPr>
    </w:p>
    <w:p w:rsidR="004A3925" w:rsidRPr="002D184A" w:rsidRDefault="004A3925" w:rsidP="004A3925">
      <w:pPr>
        <w:shd w:val="clear" w:color="auto" w:fill="FFFFFF"/>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lang w:val="en-US"/>
        </w:rPr>
        <w:t>T</w:t>
      </w:r>
      <w:r w:rsidRPr="008E6B9A">
        <w:rPr>
          <w:rFonts w:ascii="Times New Roman" w:hAnsi="Times New Roman" w:cs="Times New Roman"/>
          <w:bCs/>
          <w:color w:val="000000"/>
          <w:sz w:val="24"/>
          <w:szCs w:val="24"/>
          <w:lang w:val="en-US"/>
        </w:rPr>
        <w:t xml:space="preserve">echnological resources, </w:t>
      </w:r>
      <w:r>
        <w:rPr>
          <w:rFonts w:ascii="Times New Roman" w:hAnsi="Times New Roman" w:cs="Times New Roman"/>
          <w:bCs/>
          <w:color w:val="000000"/>
          <w:sz w:val="24"/>
          <w:szCs w:val="24"/>
          <w:lang w:val="en-US"/>
        </w:rPr>
        <w:t>A</w:t>
      </w:r>
      <w:r w:rsidRPr="008E6B9A">
        <w:rPr>
          <w:rFonts w:ascii="Times New Roman" w:hAnsi="Times New Roman" w:cs="Times New Roman"/>
          <w:bCs/>
          <w:color w:val="000000"/>
          <w:sz w:val="24"/>
          <w:szCs w:val="24"/>
          <w:lang w:val="en-US"/>
        </w:rPr>
        <w:t xml:space="preserve">ccess to information, </w:t>
      </w:r>
      <w:r>
        <w:rPr>
          <w:rFonts w:ascii="Times New Roman" w:hAnsi="Times New Roman" w:cs="Times New Roman"/>
          <w:bCs/>
          <w:color w:val="000000"/>
          <w:sz w:val="24"/>
          <w:szCs w:val="24"/>
          <w:lang w:val="en-US"/>
        </w:rPr>
        <w:t>D</w:t>
      </w:r>
      <w:r w:rsidRPr="008E6B9A">
        <w:rPr>
          <w:rFonts w:ascii="Times New Roman" w:hAnsi="Times New Roman" w:cs="Times New Roman"/>
          <w:bCs/>
          <w:color w:val="000000"/>
          <w:sz w:val="24"/>
          <w:szCs w:val="24"/>
          <w:lang w:val="en-US"/>
        </w:rPr>
        <w:t>igital documents</w:t>
      </w:r>
      <w:r w:rsidR="00533911">
        <w:rPr>
          <w:rFonts w:ascii="Times New Roman" w:hAnsi="Times New Roman" w:cs="Times New Roman"/>
          <w:bCs/>
          <w:color w:val="000000"/>
          <w:sz w:val="24"/>
          <w:szCs w:val="24"/>
          <w:lang w:val="en-US"/>
        </w:rPr>
        <w:t>.</w:t>
      </w:r>
      <w:r w:rsidRPr="008E6B9A">
        <w:rPr>
          <w:rFonts w:ascii="Times New Roman" w:hAnsi="Times New Roman" w:cs="Times New Roman"/>
          <w:bCs/>
          <w:color w:val="000000"/>
          <w:sz w:val="24"/>
          <w:szCs w:val="24"/>
          <w:lang w:val="en-US"/>
        </w:rPr>
        <w:t xml:space="preserve"> </w:t>
      </w:r>
      <w:r w:rsidRPr="002D184A">
        <w:rPr>
          <w:rFonts w:ascii="Times New Roman" w:hAnsi="Times New Roman" w:cs="Times New Roman"/>
          <w:bCs/>
          <w:color w:val="000000"/>
          <w:sz w:val="24"/>
          <w:szCs w:val="24"/>
        </w:rPr>
        <w:t xml:space="preserve">Digital </w:t>
      </w:r>
      <w:proofErr w:type="spellStart"/>
      <w:r w:rsidRPr="002D184A">
        <w:rPr>
          <w:rFonts w:ascii="Times New Roman" w:hAnsi="Times New Roman" w:cs="Times New Roman"/>
          <w:bCs/>
          <w:color w:val="000000"/>
          <w:sz w:val="24"/>
          <w:szCs w:val="24"/>
        </w:rPr>
        <w:t>preservation</w:t>
      </w:r>
      <w:proofErr w:type="spellEnd"/>
    </w:p>
    <w:p w:rsidR="00CE357C" w:rsidRPr="002D184A" w:rsidRDefault="00CE357C" w:rsidP="004A3925">
      <w:pPr>
        <w:shd w:val="clear" w:color="auto" w:fill="FFFFFF"/>
        <w:spacing w:after="0" w:line="240" w:lineRule="auto"/>
        <w:jc w:val="both"/>
        <w:rPr>
          <w:rFonts w:ascii="Times New Roman" w:hAnsi="Times New Roman" w:cs="Times New Roman"/>
          <w:bCs/>
          <w:color w:val="000000"/>
          <w:sz w:val="24"/>
          <w:szCs w:val="24"/>
        </w:rPr>
      </w:pPr>
    </w:p>
    <w:p w:rsidR="00CE357C" w:rsidRPr="002D184A" w:rsidRDefault="00CE357C" w:rsidP="004A3925">
      <w:pPr>
        <w:shd w:val="clear" w:color="auto" w:fill="FFFFFF"/>
        <w:spacing w:after="0" w:line="240" w:lineRule="auto"/>
        <w:jc w:val="both"/>
        <w:rPr>
          <w:rFonts w:ascii="Times New Roman" w:hAnsi="Times New Roman" w:cs="Times New Roman"/>
          <w:bCs/>
          <w:color w:val="000000"/>
          <w:sz w:val="24"/>
          <w:szCs w:val="24"/>
        </w:rPr>
      </w:pPr>
    </w:p>
    <w:p w:rsidR="000050AF" w:rsidRDefault="000050AF" w:rsidP="000050AF">
      <w:pPr>
        <w:pStyle w:val="Default"/>
      </w:pPr>
      <w:r>
        <w:rPr>
          <w:sz w:val="13"/>
          <w:szCs w:val="13"/>
        </w:rPr>
        <w:t>______________________________</w:t>
      </w:r>
    </w:p>
    <w:p w:rsidR="000050AF" w:rsidRPr="00496AF0" w:rsidRDefault="00642619" w:rsidP="000050AF">
      <w:pPr>
        <w:pStyle w:val="Default"/>
        <w:rPr>
          <w:color w:val="auto"/>
          <w:sz w:val="20"/>
          <w:szCs w:val="20"/>
        </w:rPr>
      </w:pPr>
      <w:r>
        <w:rPr>
          <w:sz w:val="20"/>
          <w:szCs w:val="20"/>
          <w:vertAlign w:val="superscript"/>
        </w:rPr>
        <w:t>1</w:t>
      </w:r>
      <w:r w:rsidR="000050AF" w:rsidRPr="00496AF0">
        <w:rPr>
          <w:sz w:val="20"/>
          <w:szCs w:val="20"/>
        </w:rPr>
        <w:t xml:space="preserve"> Doutoranda </w:t>
      </w:r>
      <w:r w:rsidR="00444E2F" w:rsidRPr="00496AF0">
        <w:rPr>
          <w:sz w:val="20"/>
          <w:szCs w:val="20"/>
        </w:rPr>
        <w:t xml:space="preserve">em Ciência da Informação – Comunicação e estudos mediáticos </w:t>
      </w:r>
      <w:r w:rsidR="000050AF" w:rsidRPr="00496AF0">
        <w:rPr>
          <w:sz w:val="20"/>
          <w:szCs w:val="20"/>
        </w:rPr>
        <w:t xml:space="preserve">na Universidade Fernando Pessoa. </w:t>
      </w:r>
    </w:p>
    <w:p w:rsidR="000050AF" w:rsidRPr="00496AF0" w:rsidRDefault="000050AF" w:rsidP="000050AF">
      <w:pPr>
        <w:pBdr>
          <w:top w:val="nil"/>
          <w:left w:val="nil"/>
          <w:bottom w:val="nil"/>
          <w:right w:val="nil"/>
          <w:between w:val="nil"/>
        </w:pBdr>
        <w:spacing w:line="360" w:lineRule="auto"/>
        <w:jc w:val="both"/>
        <w:rPr>
          <w:rFonts w:ascii="Times New Roman" w:hAnsi="Times New Roman" w:cs="Times New Roman"/>
          <w:sz w:val="20"/>
          <w:szCs w:val="20"/>
        </w:rPr>
      </w:pPr>
      <w:r w:rsidRPr="00496AF0">
        <w:rPr>
          <w:rFonts w:ascii="Times New Roman" w:hAnsi="Times New Roman" w:cs="Times New Roman"/>
          <w:color w:val="000000"/>
          <w:sz w:val="20"/>
          <w:szCs w:val="20"/>
          <w:vertAlign w:val="superscript"/>
        </w:rPr>
        <w:t>2</w:t>
      </w:r>
      <w:r w:rsidR="00642619">
        <w:rPr>
          <w:rFonts w:ascii="Times New Roman" w:hAnsi="Times New Roman" w:cs="Times New Roman"/>
          <w:color w:val="000000"/>
          <w:sz w:val="20"/>
          <w:szCs w:val="20"/>
          <w:vertAlign w:val="superscript"/>
        </w:rPr>
        <w:t xml:space="preserve"> </w:t>
      </w:r>
      <w:r w:rsidRPr="00496AF0">
        <w:rPr>
          <w:rFonts w:ascii="Times New Roman" w:hAnsi="Times New Roman" w:cs="Times New Roman"/>
          <w:color w:val="000000"/>
          <w:sz w:val="20"/>
          <w:szCs w:val="20"/>
        </w:rPr>
        <w:t xml:space="preserve">Professor catedrático na Universidade Fernando Pessoa. </w:t>
      </w:r>
    </w:p>
    <w:p w:rsidR="005F7F61" w:rsidRDefault="00A05109" w:rsidP="0070561B">
      <w:pPr>
        <w:shd w:val="clear" w:color="auto" w:fill="FFFFFF"/>
        <w:spacing w:after="0" w:line="360" w:lineRule="auto"/>
        <w:ind w:left="6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 </w:t>
      </w:r>
      <w:r w:rsidR="005F7F61">
        <w:rPr>
          <w:rFonts w:ascii="Times New Roman" w:hAnsi="Times New Roman" w:cs="Times New Roman"/>
          <w:b/>
          <w:sz w:val="24"/>
          <w:szCs w:val="24"/>
        </w:rPr>
        <w:t>I</w:t>
      </w:r>
      <w:r>
        <w:rPr>
          <w:rFonts w:ascii="Times New Roman" w:hAnsi="Times New Roman" w:cs="Times New Roman"/>
          <w:b/>
          <w:sz w:val="24"/>
          <w:szCs w:val="24"/>
        </w:rPr>
        <w:t>NTRODUÇÃO</w:t>
      </w:r>
    </w:p>
    <w:p w:rsidR="00CC641A" w:rsidRDefault="00CC641A" w:rsidP="0070561B">
      <w:pPr>
        <w:shd w:val="clear" w:color="auto" w:fill="FFFFFF"/>
        <w:spacing w:after="0" w:line="360" w:lineRule="auto"/>
        <w:ind w:left="60"/>
        <w:jc w:val="both"/>
        <w:rPr>
          <w:rFonts w:ascii="Times New Roman" w:hAnsi="Times New Roman" w:cs="Times New Roman"/>
          <w:b/>
          <w:sz w:val="24"/>
          <w:szCs w:val="24"/>
        </w:rPr>
      </w:pPr>
    </w:p>
    <w:p w:rsidR="00C67207" w:rsidRDefault="00ED3D04" w:rsidP="00C67207">
      <w:pPr>
        <w:spacing w:line="360" w:lineRule="auto"/>
        <w:ind w:firstLine="708"/>
        <w:jc w:val="both"/>
        <w:rPr>
          <w:rFonts w:ascii="Times New Roman" w:hAnsi="Times New Roman"/>
          <w:sz w:val="24"/>
          <w:szCs w:val="24"/>
        </w:rPr>
      </w:pPr>
      <w:r>
        <w:rPr>
          <w:rFonts w:ascii="Times New Roman" w:hAnsi="Times New Roman"/>
          <w:sz w:val="24"/>
          <w:szCs w:val="24"/>
        </w:rPr>
        <w:t xml:space="preserve">Os </w:t>
      </w:r>
      <w:r w:rsidR="00444BB9">
        <w:rPr>
          <w:rFonts w:ascii="Times New Roman" w:hAnsi="Times New Roman"/>
          <w:sz w:val="24"/>
          <w:szCs w:val="24"/>
        </w:rPr>
        <w:t xml:space="preserve">documentos de </w:t>
      </w:r>
      <w:r>
        <w:rPr>
          <w:rFonts w:ascii="Times New Roman" w:hAnsi="Times New Roman"/>
          <w:sz w:val="24"/>
          <w:szCs w:val="24"/>
        </w:rPr>
        <w:t>arquivos</w:t>
      </w:r>
      <w:r w:rsidR="00444BB9">
        <w:rPr>
          <w:rFonts w:ascii="Times New Roman" w:hAnsi="Times New Roman"/>
          <w:sz w:val="24"/>
          <w:szCs w:val="24"/>
        </w:rPr>
        <w:t xml:space="preserve"> </w:t>
      </w:r>
      <w:r>
        <w:rPr>
          <w:rFonts w:ascii="Times New Roman" w:hAnsi="Times New Roman"/>
          <w:sz w:val="24"/>
          <w:szCs w:val="24"/>
        </w:rPr>
        <w:t>s</w:t>
      </w:r>
      <w:r w:rsidRPr="0046373D">
        <w:rPr>
          <w:rStyle w:val="apple-converted-space"/>
          <w:rFonts w:ascii="Times New Roman" w:hAnsi="Times New Roman"/>
          <w:color w:val="000000"/>
          <w:sz w:val="24"/>
          <w:szCs w:val="24"/>
          <w:shd w:val="clear" w:color="auto" w:fill="FFFFFF"/>
        </w:rPr>
        <w:t xml:space="preserve">ervem </w:t>
      </w:r>
      <w:r w:rsidRPr="0046373D">
        <w:rPr>
          <w:rFonts w:ascii="Times New Roman" w:hAnsi="Times New Roman"/>
          <w:color w:val="000000"/>
          <w:sz w:val="24"/>
          <w:szCs w:val="24"/>
          <w:shd w:val="clear" w:color="auto" w:fill="FFFFFF"/>
        </w:rPr>
        <w:t>como instrumento de apoio à administração, à cultura, ao desenvolvimento científico e como elementos de prova e informação</w:t>
      </w:r>
      <w:r>
        <w:rPr>
          <w:rFonts w:ascii="Times New Roman" w:hAnsi="Times New Roman"/>
          <w:color w:val="000000"/>
          <w:sz w:val="24"/>
          <w:szCs w:val="24"/>
          <w:shd w:val="clear" w:color="auto" w:fill="FFFFFF"/>
        </w:rPr>
        <w:t xml:space="preserve">; </w:t>
      </w:r>
      <w:r w:rsidRPr="0046373D">
        <w:rPr>
          <w:rFonts w:ascii="Times New Roman" w:hAnsi="Times New Roman"/>
          <w:sz w:val="24"/>
          <w:szCs w:val="24"/>
        </w:rPr>
        <w:t>dentre suas funções</w:t>
      </w:r>
      <w:r w:rsidR="005A18E0">
        <w:rPr>
          <w:rFonts w:ascii="Times New Roman" w:hAnsi="Times New Roman"/>
          <w:sz w:val="24"/>
          <w:szCs w:val="24"/>
        </w:rPr>
        <w:t xml:space="preserve"> </w:t>
      </w:r>
      <w:r w:rsidR="00F35FAE">
        <w:rPr>
          <w:rFonts w:ascii="Times New Roman" w:hAnsi="Times New Roman"/>
          <w:sz w:val="24"/>
          <w:szCs w:val="24"/>
        </w:rPr>
        <w:t>ressalta-se</w:t>
      </w:r>
      <w:r>
        <w:rPr>
          <w:rFonts w:ascii="Times New Roman" w:hAnsi="Times New Roman"/>
          <w:sz w:val="24"/>
          <w:szCs w:val="24"/>
        </w:rPr>
        <w:t xml:space="preserve"> </w:t>
      </w:r>
      <w:r w:rsidRPr="0046373D">
        <w:rPr>
          <w:rFonts w:ascii="Times New Roman" w:hAnsi="Times New Roman"/>
          <w:sz w:val="24"/>
          <w:szCs w:val="24"/>
        </w:rPr>
        <w:t xml:space="preserve">a responsabilidade </w:t>
      </w:r>
      <w:r w:rsidR="009C691D">
        <w:rPr>
          <w:rFonts w:ascii="Times New Roman" w:hAnsi="Times New Roman"/>
          <w:sz w:val="24"/>
          <w:szCs w:val="24"/>
        </w:rPr>
        <w:t xml:space="preserve">das instituições </w:t>
      </w:r>
      <w:r w:rsidR="00A85F76">
        <w:rPr>
          <w:rFonts w:ascii="Times New Roman" w:hAnsi="Times New Roman"/>
          <w:sz w:val="24"/>
          <w:szCs w:val="24"/>
        </w:rPr>
        <w:t>que detém</w:t>
      </w:r>
      <w:r w:rsidR="009C691D">
        <w:rPr>
          <w:rFonts w:ascii="Times New Roman" w:hAnsi="Times New Roman"/>
          <w:sz w:val="24"/>
          <w:szCs w:val="24"/>
        </w:rPr>
        <w:t xml:space="preserve"> esses acervos</w:t>
      </w:r>
      <w:r w:rsidR="004836AD">
        <w:rPr>
          <w:rFonts w:ascii="Times New Roman" w:hAnsi="Times New Roman"/>
          <w:sz w:val="24"/>
          <w:szCs w:val="24"/>
        </w:rPr>
        <w:t>;</w:t>
      </w:r>
      <w:r w:rsidR="009C691D">
        <w:rPr>
          <w:rFonts w:ascii="Times New Roman" w:hAnsi="Times New Roman"/>
          <w:sz w:val="24"/>
          <w:szCs w:val="24"/>
        </w:rPr>
        <w:t xml:space="preserve"> </w:t>
      </w:r>
      <w:r w:rsidR="00A85F76">
        <w:rPr>
          <w:rFonts w:ascii="Times New Roman" w:hAnsi="Times New Roman"/>
          <w:sz w:val="24"/>
          <w:szCs w:val="24"/>
        </w:rPr>
        <w:t>a</w:t>
      </w:r>
      <w:r w:rsidR="009C691D">
        <w:rPr>
          <w:rFonts w:ascii="Times New Roman" w:hAnsi="Times New Roman"/>
          <w:sz w:val="24"/>
          <w:szCs w:val="24"/>
        </w:rPr>
        <w:t xml:space="preserve"> </w:t>
      </w:r>
      <w:r w:rsidRPr="0046373D">
        <w:rPr>
          <w:rFonts w:ascii="Times New Roman" w:hAnsi="Times New Roman"/>
          <w:sz w:val="24"/>
          <w:szCs w:val="24"/>
        </w:rPr>
        <w:t>d</w:t>
      </w:r>
      <w:r w:rsidR="00E90DF3">
        <w:rPr>
          <w:rFonts w:ascii="Times New Roman" w:hAnsi="Times New Roman"/>
          <w:sz w:val="24"/>
          <w:szCs w:val="24"/>
        </w:rPr>
        <w:t xml:space="preserve">e disponibilizar </w:t>
      </w:r>
      <w:r w:rsidR="00612077">
        <w:rPr>
          <w:rFonts w:ascii="Times New Roman" w:hAnsi="Times New Roman"/>
          <w:sz w:val="24"/>
          <w:szCs w:val="24"/>
        </w:rPr>
        <w:t xml:space="preserve">a informação </w:t>
      </w:r>
      <w:r w:rsidR="00726C6A">
        <w:rPr>
          <w:rFonts w:ascii="Times New Roman" w:hAnsi="Times New Roman"/>
          <w:sz w:val="24"/>
          <w:szCs w:val="24"/>
        </w:rPr>
        <w:t>com rapidez</w:t>
      </w:r>
      <w:r w:rsidR="004836AD">
        <w:rPr>
          <w:rFonts w:ascii="Times New Roman" w:hAnsi="Times New Roman"/>
          <w:sz w:val="24"/>
          <w:szCs w:val="24"/>
        </w:rPr>
        <w:t xml:space="preserve">, </w:t>
      </w:r>
      <w:r w:rsidR="009C691D">
        <w:rPr>
          <w:rFonts w:ascii="Times New Roman" w:hAnsi="Times New Roman"/>
          <w:sz w:val="24"/>
          <w:szCs w:val="24"/>
        </w:rPr>
        <w:t xml:space="preserve">bem como </w:t>
      </w:r>
      <w:r>
        <w:rPr>
          <w:rFonts w:ascii="Times New Roman" w:hAnsi="Times New Roman"/>
          <w:sz w:val="24"/>
          <w:szCs w:val="24"/>
        </w:rPr>
        <w:t xml:space="preserve">o dever de </w:t>
      </w:r>
      <w:r w:rsidRPr="0046373D">
        <w:rPr>
          <w:rFonts w:ascii="Times New Roman" w:hAnsi="Times New Roman"/>
          <w:sz w:val="24"/>
          <w:szCs w:val="24"/>
        </w:rPr>
        <w:t>c</w:t>
      </w:r>
      <w:r w:rsidR="008D4400">
        <w:rPr>
          <w:rFonts w:ascii="Times New Roman" w:hAnsi="Times New Roman"/>
          <w:sz w:val="24"/>
          <w:szCs w:val="24"/>
        </w:rPr>
        <w:t xml:space="preserve">umprir </w:t>
      </w:r>
      <w:r w:rsidRPr="0046373D">
        <w:rPr>
          <w:rFonts w:ascii="Times New Roman" w:hAnsi="Times New Roman"/>
          <w:sz w:val="24"/>
          <w:szCs w:val="24"/>
        </w:rPr>
        <w:t xml:space="preserve">o </w:t>
      </w:r>
      <w:r>
        <w:rPr>
          <w:rFonts w:ascii="Times New Roman" w:hAnsi="Times New Roman"/>
          <w:sz w:val="24"/>
          <w:szCs w:val="24"/>
        </w:rPr>
        <w:t>p</w:t>
      </w:r>
      <w:r w:rsidR="008D4400">
        <w:rPr>
          <w:rFonts w:ascii="Times New Roman" w:hAnsi="Times New Roman"/>
          <w:sz w:val="24"/>
          <w:szCs w:val="24"/>
        </w:rPr>
        <w:t xml:space="preserve">apel </w:t>
      </w:r>
      <w:r>
        <w:rPr>
          <w:rFonts w:ascii="Times New Roman" w:hAnsi="Times New Roman"/>
          <w:sz w:val="24"/>
          <w:szCs w:val="24"/>
        </w:rPr>
        <w:t>de</w:t>
      </w:r>
      <w:r w:rsidRPr="0046373D">
        <w:rPr>
          <w:rFonts w:ascii="Times New Roman" w:hAnsi="Times New Roman"/>
          <w:sz w:val="24"/>
          <w:szCs w:val="24"/>
        </w:rPr>
        <w:t xml:space="preserve"> </w:t>
      </w:r>
      <w:r w:rsidR="003115C1">
        <w:rPr>
          <w:rFonts w:ascii="Times New Roman" w:hAnsi="Times New Roman"/>
          <w:sz w:val="24"/>
          <w:szCs w:val="24"/>
        </w:rPr>
        <w:t xml:space="preserve">responsabilidade social </w:t>
      </w:r>
      <w:r w:rsidR="00B050FF">
        <w:rPr>
          <w:rFonts w:ascii="Times New Roman" w:hAnsi="Times New Roman"/>
          <w:sz w:val="24"/>
          <w:szCs w:val="24"/>
        </w:rPr>
        <w:t>- o</w:t>
      </w:r>
      <w:r w:rsidR="003115C1">
        <w:rPr>
          <w:rFonts w:ascii="Times New Roman" w:hAnsi="Times New Roman"/>
          <w:sz w:val="24"/>
          <w:szCs w:val="24"/>
        </w:rPr>
        <w:t xml:space="preserve"> </w:t>
      </w:r>
      <w:r>
        <w:rPr>
          <w:rFonts w:ascii="Times New Roman" w:hAnsi="Times New Roman"/>
          <w:sz w:val="24"/>
          <w:szCs w:val="24"/>
        </w:rPr>
        <w:t xml:space="preserve">de </w:t>
      </w:r>
      <w:r w:rsidR="003115C1">
        <w:rPr>
          <w:rFonts w:ascii="Times New Roman" w:hAnsi="Times New Roman"/>
          <w:sz w:val="24"/>
          <w:szCs w:val="24"/>
        </w:rPr>
        <w:t>dar acesso a</w:t>
      </w:r>
      <w:r w:rsidRPr="0046373D">
        <w:rPr>
          <w:rFonts w:ascii="Times New Roman" w:hAnsi="Times New Roman"/>
          <w:sz w:val="24"/>
          <w:szCs w:val="24"/>
        </w:rPr>
        <w:t xml:space="preserve">os documentos </w:t>
      </w:r>
      <w:r w:rsidR="003115C1">
        <w:rPr>
          <w:rFonts w:ascii="Times New Roman" w:hAnsi="Times New Roman"/>
          <w:sz w:val="24"/>
          <w:szCs w:val="24"/>
        </w:rPr>
        <w:t xml:space="preserve">históricos </w:t>
      </w:r>
      <w:r>
        <w:rPr>
          <w:rFonts w:ascii="Times New Roman" w:hAnsi="Times New Roman"/>
          <w:sz w:val="24"/>
          <w:szCs w:val="24"/>
        </w:rPr>
        <w:t xml:space="preserve">levando </w:t>
      </w:r>
      <w:r w:rsidR="0008529E">
        <w:rPr>
          <w:rFonts w:ascii="Times New Roman" w:hAnsi="Times New Roman"/>
          <w:sz w:val="24"/>
          <w:szCs w:val="24"/>
        </w:rPr>
        <w:t xml:space="preserve">esse legado </w:t>
      </w:r>
      <w:r w:rsidRPr="0046373D">
        <w:rPr>
          <w:rFonts w:ascii="Times New Roman" w:hAnsi="Times New Roman"/>
          <w:sz w:val="24"/>
          <w:szCs w:val="24"/>
        </w:rPr>
        <w:t>às futuras gerações</w:t>
      </w:r>
      <w:r w:rsidR="00706C87">
        <w:rPr>
          <w:rFonts w:ascii="Times New Roman" w:hAnsi="Times New Roman"/>
          <w:sz w:val="24"/>
          <w:szCs w:val="24"/>
        </w:rPr>
        <w:t xml:space="preserve"> e preservar a memória.</w:t>
      </w:r>
    </w:p>
    <w:p w:rsidR="00E948C4" w:rsidRDefault="00E948C4" w:rsidP="001D0672">
      <w:pPr>
        <w:spacing w:line="360" w:lineRule="auto"/>
        <w:ind w:firstLine="708"/>
        <w:jc w:val="both"/>
        <w:rPr>
          <w:rFonts w:ascii="Times New Roman" w:hAnsi="Times New Roman"/>
          <w:sz w:val="24"/>
          <w:szCs w:val="24"/>
        </w:rPr>
      </w:pPr>
      <w:r>
        <w:rPr>
          <w:rFonts w:ascii="Times New Roman" w:hAnsi="Times New Roman"/>
          <w:sz w:val="24"/>
          <w:szCs w:val="24"/>
        </w:rPr>
        <w:t xml:space="preserve">A UNESCO </w:t>
      </w:r>
      <w:r w:rsidRPr="00F0568A">
        <w:rPr>
          <w:rFonts w:ascii="Times New Roman" w:hAnsi="Times New Roman"/>
          <w:sz w:val="24"/>
          <w:szCs w:val="24"/>
        </w:rPr>
        <w:t>n</w:t>
      </w:r>
      <w:r>
        <w:rPr>
          <w:rFonts w:ascii="Times New Roman" w:hAnsi="Times New Roman"/>
          <w:sz w:val="24"/>
          <w:szCs w:val="24"/>
        </w:rPr>
        <w:t xml:space="preserve">a sua </w:t>
      </w:r>
      <w:r w:rsidRPr="00F0568A">
        <w:rPr>
          <w:rFonts w:ascii="Times New Roman" w:hAnsi="Times New Roman"/>
          <w:sz w:val="24"/>
          <w:szCs w:val="24"/>
        </w:rPr>
        <w:t>Carta</w:t>
      </w:r>
      <w:r>
        <w:rPr>
          <w:rFonts w:ascii="Times New Roman" w:hAnsi="Times New Roman"/>
          <w:sz w:val="24"/>
          <w:szCs w:val="24"/>
        </w:rPr>
        <w:t xml:space="preserve"> para a Preservação do Patrimônio </w:t>
      </w:r>
      <w:proofErr w:type="spellStart"/>
      <w:r>
        <w:rPr>
          <w:rFonts w:ascii="Times New Roman" w:hAnsi="Times New Roman"/>
          <w:sz w:val="24"/>
          <w:szCs w:val="24"/>
        </w:rPr>
        <w:t>Arquivístico</w:t>
      </w:r>
      <w:proofErr w:type="spellEnd"/>
      <w:r>
        <w:rPr>
          <w:rFonts w:ascii="Times New Roman" w:hAnsi="Times New Roman"/>
          <w:sz w:val="24"/>
          <w:szCs w:val="24"/>
        </w:rPr>
        <w:t xml:space="preserve"> Digital, recomenda </w:t>
      </w:r>
      <w:r w:rsidRPr="00F0568A">
        <w:rPr>
          <w:rFonts w:ascii="Times New Roman" w:hAnsi="Times New Roman"/>
          <w:sz w:val="24"/>
          <w:szCs w:val="24"/>
        </w:rPr>
        <w:t>o</w:t>
      </w:r>
      <w:r>
        <w:rPr>
          <w:rFonts w:ascii="Times New Roman" w:hAnsi="Times New Roman"/>
          <w:sz w:val="24"/>
          <w:szCs w:val="24"/>
        </w:rPr>
        <w:t xml:space="preserve"> </w:t>
      </w:r>
      <w:r w:rsidRPr="00F0568A">
        <w:rPr>
          <w:rFonts w:ascii="Times New Roman" w:hAnsi="Times New Roman"/>
          <w:sz w:val="24"/>
          <w:szCs w:val="24"/>
        </w:rPr>
        <w:t>compromisso com a aplicação de políticas públicas</w:t>
      </w:r>
      <w:r>
        <w:rPr>
          <w:rFonts w:ascii="Times New Roman" w:hAnsi="Times New Roman"/>
          <w:sz w:val="24"/>
          <w:szCs w:val="24"/>
        </w:rPr>
        <w:t xml:space="preserve"> </w:t>
      </w:r>
      <w:r w:rsidRPr="00F0568A">
        <w:rPr>
          <w:rFonts w:ascii="Times New Roman" w:hAnsi="Times New Roman"/>
          <w:sz w:val="24"/>
          <w:szCs w:val="24"/>
        </w:rPr>
        <w:t xml:space="preserve">voltadas para a preservação do patrimônio </w:t>
      </w:r>
      <w:proofErr w:type="spellStart"/>
      <w:r w:rsidRPr="00F0568A">
        <w:rPr>
          <w:rFonts w:ascii="Times New Roman" w:hAnsi="Times New Roman"/>
          <w:sz w:val="24"/>
          <w:szCs w:val="24"/>
        </w:rPr>
        <w:t>arquivístico</w:t>
      </w:r>
      <w:proofErr w:type="spellEnd"/>
      <w:r w:rsidRPr="00F0568A">
        <w:rPr>
          <w:rFonts w:ascii="Times New Roman" w:hAnsi="Times New Roman"/>
          <w:sz w:val="24"/>
          <w:szCs w:val="24"/>
        </w:rPr>
        <w:t xml:space="preserve"> digital</w:t>
      </w:r>
      <w:r>
        <w:rPr>
          <w:rFonts w:ascii="Times New Roman" w:hAnsi="Times New Roman"/>
          <w:sz w:val="24"/>
          <w:szCs w:val="24"/>
        </w:rPr>
        <w:t xml:space="preserve"> </w:t>
      </w:r>
      <w:r w:rsidRPr="00F0568A">
        <w:rPr>
          <w:rFonts w:ascii="Times New Roman" w:hAnsi="Times New Roman"/>
          <w:sz w:val="24"/>
          <w:szCs w:val="24"/>
        </w:rPr>
        <w:t xml:space="preserve">e convoca os setores </w:t>
      </w:r>
      <w:r w:rsidRPr="002E1460">
        <w:rPr>
          <w:rFonts w:ascii="Times New Roman" w:hAnsi="Times New Roman"/>
          <w:sz w:val="24"/>
          <w:szCs w:val="24"/>
        </w:rPr>
        <w:t>públicos e privados</w:t>
      </w:r>
      <w:r>
        <w:rPr>
          <w:rFonts w:ascii="Times New Roman" w:hAnsi="Times New Roman"/>
          <w:sz w:val="24"/>
          <w:szCs w:val="24"/>
        </w:rPr>
        <w:t xml:space="preserve"> </w:t>
      </w:r>
      <w:r w:rsidRPr="002E1460">
        <w:rPr>
          <w:rFonts w:ascii="Times New Roman" w:hAnsi="Times New Roman"/>
          <w:sz w:val="24"/>
          <w:szCs w:val="24"/>
        </w:rPr>
        <w:t>envolvidos com a produção e proteção especial dos documentos em</w:t>
      </w:r>
      <w:r w:rsidRPr="00F0568A">
        <w:rPr>
          <w:rFonts w:ascii="Times New Roman" w:hAnsi="Times New Roman"/>
          <w:sz w:val="24"/>
          <w:szCs w:val="24"/>
        </w:rPr>
        <w:t xml:space="preserve"> formato digital, a envidarem esforços para garantir sua preservação e </w:t>
      </w:r>
      <w:r w:rsidRPr="004A3A3E">
        <w:rPr>
          <w:rFonts w:ascii="Times New Roman" w:hAnsi="Times New Roman"/>
          <w:i/>
          <w:sz w:val="24"/>
          <w:szCs w:val="24"/>
        </w:rPr>
        <w:t>acesso contínuo</w:t>
      </w:r>
      <w:r>
        <w:rPr>
          <w:rFonts w:ascii="Times New Roman" w:hAnsi="Times New Roman"/>
          <w:sz w:val="24"/>
          <w:szCs w:val="24"/>
        </w:rPr>
        <w:t xml:space="preserve"> (grifo nosso),</w:t>
      </w:r>
      <w:r w:rsidRPr="00F0568A">
        <w:rPr>
          <w:rFonts w:ascii="Times New Roman" w:hAnsi="Times New Roman"/>
          <w:sz w:val="24"/>
          <w:szCs w:val="24"/>
        </w:rPr>
        <w:t xml:space="preserve"> condição fundamental para a democratização da informação</w:t>
      </w:r>
      <w:r>
        <w:rPr>
          <w:rFonts w:ascii="Times New Roman" w:hAnsi="Times New Roman"/>
          <w:sz w:val="24"/>
          <w:szCs w:val="24"/>
        </w:rPr>
        <w:t>.</w:t>
      </w:r>
    </w:p>
    <w:p w:rsidR="002857F8" w:rsidRPr="00F95236" w:rsidRDefault="001D0672" w:rsidP="0070561B">
      <w:pPr>
        <w:tabs>
          <w:tab w:val="left" w:pos="567"/>
        </w:tabs>
        <w:autoSpaceDE w:val="0"/>
        <w:autoSpaceDN w:val="0"/>
        <w:adjustRightInd w:val="0"/>
        <w:spacing w:line="360" w:lineRule="auto"/>
        <w:jc w:val="both"/>
        <w:rPr>
          <w:rFonts w:ascii="Times New Roman" w:hAnsi="Times New Roman"/>
          <w:sz w:val="24"/>
          <w:szCs w:val="24"/>
          <w:lang w:eastAsia="pt-BR"/>
        </w:rPr>
      </w:pPr>
      <w:r>
        <w:rPr>
          <w:rFonts w:ascii="Times New Roman" w:hAnsi="Times New Roman"/>
          <w:sz w:val="24"/>
          <w:szCs w:val="24"/>
          <w:lang w:eastAsia="pt-BR"/>
        </w:rPr>
        <w:tab/>
      </w:r>
      <w:r w:rsidR="00C044A5">
        <w:rPr>
          <w:rFonts w:ascii="Times New Roman" w:hAnsi="Times New Roman"/>
          <w:sz w:val="24"/>
          <w:szCs w:val="24"/>
          <w:lang w:eastAsia="pt-BR"/>
        </w:rPr>
        <w:t xml:space="preserve">Nesse contexto, </w:t>
      </w:r>
      <w:r w:rsidR="00F6706B">
        <w:rPr>
          <w:rFonts w:ascii="Times New Roman" w:hAnsi="Times New Roman"/>
          <w:sz w:val="24"/>
          <w:szCs w:val="24"/>
          <w:lang w:eastAsia="pt-BR"/>
        </w:rPr>
        <w:t xml:space="preserve">o advento </w:t>
      </w:r>
      <w:r w:rsidR="002857F8" w:rsidRPr="00F95236">
        <w:rPr>
          <w:rFonts w:ascii="Times New Roman" w:hAnsi="Times New Roman"/>
          <w:sz w:val="24"/>
          <w:szCs w:val="24"/>
          <w:lang w:eastAsia="pt-BR"/>
        </w:rPr>
        <w:t>da</w:t>
      </w:r>
      <w:r w:rsidR="002857F8">
        <w:rPr>
          <w:rFonts w:ascii="Times New Roman" w:hAnsi="Times New Roman"/>
          <w:sz w:val="24"/>
          <w:szCs w:val="24"/>
          <w:lang w:eastAsia="pt-BR"/>
        </w:rPr>
        <w:t xml:space="preserve"> T</w:t>
      </w:r>
      <w:r w:rsidR="002857F8" w:rsidRPr="00F95236">
        <w:rPr>
          <w:rFonts w:ascii="Times New Roman" w:hAnsi="Times New Roman"/>
          <w:sz w:val="24"/>
          <w:szCs w:val="24"/>
          <w:lang w:eastAsia="pt-BR"/>
        </w:rPr>
        <w:t>ecnologia da Informação</w:t>
      </w:r>
      <w:r w:rsidR="00E57862">
        <w:rPr>
          <w:rFonts w:ascii="Times New Roman" w:hAnsi="Times New Roman"/>
          <w:sz w:val="24"/>
          <w:szCs w:val="24"/>
          <w:lang w:eastAsia="pt-BR"/>
        </w:rPr>
        <w:t>,</w:t>
      </w:r>
      <w:r w:rsidR="002857F8" w:rsidRPr="00F95236">
        <w:rPr>
          <w:rFonts w:ascii="Times New Roman" w:hAnsi="Times New Roman"/>
          <w:sz w:val="24"/>
          <w:szCs w:val="24"/>
          <w:lang w:eastAsia="pt-BR"/>
        </w:rPr>
        <w:t xml:space="preserve"> impact</w:t>
      </w:r>
      <w:r w:rsidR="00E57862">
        <w:rPr>
          <w:rFonts w:ascii="Times New Roman" w:hAnsi="Times New Roman"/>
          <w:sz w:val="24"/>
          <w:szCs w:val="24"/>
          <w:lang w:eastAsia="pt-BR"/>
        </w:rPr>
        <w:t xml:space="preserve">ou </w:t>
      </w:r>
      <w:r w:rsidR="002857F8" w:rsidRPr="00F95236">
        <w:rPr>
          <w:rFonts w:ascii="Times New Roman" w:hAnsi="Times New Roman"/>
          <w:sz w:val="24"/>
          <w:szCs w:val="24"/>
          <w:lang w:eastAsia="pt-BR"/>
        </w:rPr>
        <w:t xml:space="preserve">em muitas mudanças para a sociedade em forma de inovações. </w:t>
      </w:r>
      <w:r w:rsidR="00C36142">
        <w:rPr>
          <w:rFonts w:ascii="Times New Roman" w:hAnsi="Times New Roman"/>
          <w:sz w:val="24"/>
          <w:szCs w:val="24"/>
          <w:lang w:eastAsia="pt-BR"/>
        </w:rPr>
        <w:t>S</w:t>
      </w:r>
      <w:r w:rsidR="00CE4203">
        <w:rPr>
          <w:rFonts w:ascii="Times New Roman" w:hAnsi="Times New Roman"/>
          <w:sz w:val="24"/>
          <w:szCs w:val="24"/>
          <w:lang w:eastAsia="pt-BR"/>
        </w:rPr>
        <w:t>endo assim seu uso tornou-se imprescindível e muito aprazível ao célere tempo o qual estamos a viver</w:t>
      </w:r>
      <w:r w:rsidR="00955846">
        <w:rPr>
          <w:rFonts w:ascii="Times New Roman" w:hAnsi="Times New Roman"/>
          <w:sz w:val="24"/>
          <w:szCs w:val="24"/>
          <w:lang w:eastAsia="pt-BR"/>
        </w:rPr>
        <w:t xml:space="preserve">, essencialmente para facilitar o acesso e </w:t>
      </w:r>
      <w:r w:rsidR="001A7836">
        <w:rPr>
          <w:rFonts w:ascii="Times New Roman" w:hAnsi="Times New Roman"/>
          <w:sz w:val="24"/>
          <w:szCs w:val="24"/>
          <w:lang w:eastAsia="pt-BR"/>
        </w:rPr>
        <w:t xml:space="preserve">tornar ágil </w:t>
      </w:r>
      <w:r w:rsidR="00955846">
        <w:rPr>
          <w:rFonts w:ascii="Times New Roman" w:hAnsi="Times New Roman"/>
          <w:sz w:val="24"/>
          <w:szCs w:val="24"/>
          <w:lang w:eastAsia="pt-BR"/>
        </w:rPr>
        <w:t xml:space="preserve">a recuperação da informação.  </w:t>
      </w:r>
      <w:r w:rsidR="00CE4203">
        <w:rPr>
          <w:rFonts w:ascii="Times New Roman" w:hAnsi="Times New Roman"/>
          <w:sz w:val="24"/>
          <w:szCs w:val="24"/>
          <w:lang w:eastAsia="pt-BR"/>
        </w:rPr>
        <w:t xml:space="preserve"> </w:t>
      </w:r>
    </w:p>
    <w:p w:rsidR="006F21BB" w:rsidRDefault="00B120E1" w:rsidP="001D0672">
      <w:pPr>
        <w:spacing w:line="360" w:lineRule="auto"/>
        <w:ind w:firstLine="708"/>
        <w:jc w:val="both"/>
        <w:rPr>
          <w:rFonts w:ascii="Times New Roman" w:hAnsi="Times New Roman"/>
          <w:sz w:val="24"/>
          <w:szCs w:val="24"/>
          <w:lang w:eastAsia="pt-BR"/>
        </w:rPr>
      </w:pPr>
      <w:r>
        <w:rPr>
          <w:rFonts w:ascii="Times New Roman" w:hAnsi="Times New Roman"/>
          <w:sz w:val="24"/>
          <w:szCs w:val="24"/>
          <w:lang w:eastAsia="pt-BR"/>
        </w:rPr>
        <w:t xml:space="preserve">Para </w:t>
      </w:r>
      <w:proofErr w:type="spellStart"/>
      <w:r w:rsidR="002857F8" w:rsidRPr="00B70F11">
        <w:rPr>
          <w:rFonts w:ascii="Times New Roman" w:hAnsi="Times New Roman"/>
          <w:sz w:val="24"/>
          <w:szCs w:val="24"/>
          <w:lang w:eastAsia="pt-BR"/>
        </w:rPr>
        <w:t>Dollar</w:t>
      </w:r>
      <w:proofErr w:type="spellEnd"/>
      <w:r w:rsidR="002857F8" w:rsidRPr="00B70F11">
        <w:rPr>
          <w:rFonts w:ascii="Times New Roman" w:hAnsi="Times New Roman"/>
          <w:sz w:val="24"/>
          <w:szCs w:val="24"/>
          <w:lang w:eastAsia="pt-BR"/>
        </w:rPr>
        <w:t xml:space="preserve"> (1994), são os “imperativos tecnológicos” que, teriam grande impacto nos procedimentos e práticas </w:t>
      </w:r>
      <w:proofErr w:type="spellStart"/>
      <w:r w:rsidR="002857F8" w:rsidRPr="00B70F11">
        <w:rPr>
          <w:rFonts w:ascii="Times New Roman" w:hAnsi="Times New Roman"/>
          <w:sz w:val="24"/>
          <w:szCs w:val="24"/>
          <w:lang w:eastAsia="pt-BR"/>
        </w:rPr>
        <w:t>arquivísticas</w:t>
      </w:r>
      <w:proofErr w:type="spellEnd"/>
      <w:r w:rsidR="002857F8" w:rsidRPr="00B70F11">
        <w:rPr>
          <w:rFonts w:ascii="Times New Roman" w:hAnsi="Times New Roman"/>
          <w:sz w:val="24"/>
          <w:szCs w:val="24"/>
          <w:lang w:eastAsia="pt-BR"/>
        </w:rPr>
        <w:t xml:space="preserve">. Como destaque, a produção do documento </w:t>
      </w:r>
      <w:proofErr w:type="spellStart"/>
      <w:r w:rsidR="002857F8" w:rsidRPr="00B70F11">
        <w:rPr>
          <w:rFonts w:ascii="Times New Roman" w:hAnsi="Times New Roman"/>
          <w:sz w:val="24"/>
          <w:szCs w:val="24"/>
          <w:lang w:eastAsia="pt-BR"/>
        </w:rPr>
        <w:t>arquivístico</w:t>
      </w:r>
      <w:proofErr w:type="spellEnd"/>
      <w:r w:rsidR="002857F8" w:rsidRPr="00B70F11">
        <w:rPr>
          <w:rFonts w:ascii="Times New Roman" w:hAnsi="Times New Roman"/>
          <w:sz w:val="24"/>
          <w:szCs w:val="24"/>
          <w:lang w:eastAsia="pt-BR"/>
        </w:rPr>
        <w:t xml:space="preserve"> digital</w:t>
      </w:r>
      <w:r w:rsidR="002857F8">
        <w:rPr>
          <w:rFonts w:ascii="Times New Roman" w:hAnsi="Times New Roman"/>
          <w:sz w:val="24"/>
          <w:szCs w:val="24"/>
          <w:lang w:eastAsia="pt-BR"/>
        </w:rPr>
        <w:t xml:space="preserve"> </w:t>
      </w:r>
      <w:r w:rsidR="008D09A6">
        <w:rPr>
          <w:rFonts w:ascii="Times New Roman" w:hAnsi="Times New Roman"/>
          <w:sz w:val="24"/>
          <w:szCs w:val="24"/>
          <w:lang w:eastAsia="pt-BR"/>
        </w:rPr>
        <w:t xml:space="preserve">pela </w:t>
      </w:r>
      <w:r w:rsidR="002857F8" w:rsidRPr="00B70F11">
        <w:rPr>
          <w:rFonts w:ascii="Times New Roman" w:hAnsi="Times New Roman"/>
          <w:sz w:val="24"/>
          <w:szCs w:val="24"/>
          <w:lang w:eastAsia="pt-BR"/>
        </w:rPr>
        <w:t xml:space="preserve">sua especificidade, visto que é gerado, tramitado e armazenado em meio digital. </w:t>
      </w:r>
      <w:r w:rsidR="00637A0E">
        <w:rPr>
          <w:rFonts w:ascii="Times New Roman" w:hAnsi="Times New Roman"/>
          <w:sz w:val="24"/>
          <w:szCs w:val="24"/>
          <w:lang w:eastAsia="pt-BR"/>
        </w:rPr>
        <w:t>Nesse contexto, insere-se o a</w:t>
      </w:r>
      <w:r w:rsidR="00837EE2">
        <w:rPr>
          <w:rFonts w:ascii="Times New Roman" w:hAnsi="Times New Roman"/>
          <w:sz w:val="24"/>
          <w:szCs w:val="24"/>
          <w:lang w:eastAsia="pt-BR"/>
        </w:rPr>
        <w:t>c</w:t>
      </w:r>
      <w:r w:rsidR="00637A0E">
        <w:rPr>
          <w:rFonts w:ascii="Times New Roman" w:hAnsi="Times New Roman"/>
          <w:sz w:val="24"/>
          <w:szCs w:val="24"/>
          <w:lang w:eastAsia="pt-BR"/>
        </w:rPr>
        <w:t>esso</w:t>
      </w:r>
      <w:r w:rsidR="00837EE2">
        <w:rPr>
          <w:rFonts w:ascii="Times New Roman" w:hAnsi="Times New Roman"/>
          <w:sz w:val="24"/>
          <w:szCs w:val="24"/>
          <w:lang w:eastAsia="pt-BR"/>
        </w:rPr>
        <w:t xml:space="preserve"> ao usuário</w:t>
      </w:r>
      <w:r w:rsidR="00637A0E">
        <w:rPr>
          <w:rFonts w:ascii="Times New Roman" w:hAnsi="Times New Roman"/>
          <w:sz w:val="24"/>
          <w:szCs w:val="24"/>
          <w:lang w:eastAsia="pt-BR"/>
        </w:rPr>
        <w:t xml:space="preserve">, </w:t>
      </w:r>
      <w:r w:rsidR="00592062">
        <w:rPr>
          <w:rFonts w:ascii="Times New Roman" w:hAnsi="Times New Roman"/>
          <w:sz w:val="24"/>
          <w:szCs w:val="24"/>
          <w:lang w:eastAsia="pt-BR"/>
        </w:rPr>
        <w:t>alvo desse estudo</w:t>
      </w:r>
      <w:r w:rsidR="00637A0E">
        <w:rPr>
          <w:rFonts w:ascii="Times New Roman" w:hAnsi="Times New Roman"/>
          <w:sz w:val="24"/>
          <w:szCs w:val="24"/>
          <w:lang w:eastAsia="pt-BR"/>
        </w:rPr>
        <w:t xml:space="preserve">. </w:t>
      </w:r>
    </w:p>
    <w:p w:rsidR="00EA6276" w:rsidRDefault="00CA4C12" w:rsidP="001D0672">
      <w:pPr>
        <w:spacing w:line="360" w:lineRule="auto"/>
        <w:ind w:firstLine="708"/>
        <w:jc w:val="both"/>
        <w:rPr>
          <w:rFonts w:ascii="Times New Roman" w:hAnsi="Times New Roman"/>
          <w:sz w:val="24"/>
          <w:szCs w:val="24"/>
        </w:rPr>
      </w:pPr>
      <w:r>
        <w:rPr>
          <w:rFonts w:ascii="Times New Roman" w:hAnsi="Times New Roman"/>
          <w:sz w:val="24"/>
          <w:szCs w:val="24"/>
        </w:rPr>
        <w:t>O</w:t>
      </w:r>
      <w:r w:rsidR="00DB6D97">
        <w:rPr>
          <w:rFonts w:ascii="Times New Roman" w:hAnsi="Times New Roman"/>
          <w:sz w:val="24"/>
          <w:szCs w:val="24"/>
        </w:rPr>
        <w:t xml:space="preserve"> emprego de recursos tecnológicos </w:t>
      </w:r>
      <w:r w:rsidR="00B26D09">
        <w:rPr>
          <w:rFonts w:ascii="Times New Roman" w:hAnsi="Times New Roman"/>
          <w:sz w:val="24"/>
          <w:szCs w:val="24"/>
        </w:rPr>
        <w:t xml:space="preserve">como </w:t>
      </w:r>
      <w:r w:rsidR="00DB6D97">
        <w:rPr>
          <w:rFonts w:ascii="Times New Roman" w:hAnsi="Times New Roman"/>
          <w:sz w:val="24"/>
          <w:szCs w:val="24"/>
        </w:rPr>
        <w:t xml:space="preserve">contribuição </w:t>
      </w:r>
      <w:r w:rsidR="00494577">
        <w:rPr>
          <w:rFonts w:ascii="Times New Roman" w:hAnsi="Times New Roman"/>
          <w:sz w:val="24"/>
          <w:szCs w:val="24"/>
        </w:rPr>
        <w:t>à</w:t>
      </w:r>
      <w:r w:rsidR="00DB6D97">
        <w:rPr>
          <w:rFonts w:ascii="Times New Roman" w:hAnsi="Times New Roman"/>
          <w:sz w:val="24"/>
          <w:szCs w:val="24"/>
        </w:rPr>
        <w:t xml:space="preserve"> pesquisa </w:t>
      </w:r>
      <w:r w:rsidR="00E466B4">
        <w:rPr>
          <w:rFonts w:ascii="Times New Roman" w:hAnsi="Times New Roman"/>
          <w:sz w:val="24"/>
          <w:szCs w:val="24"/>
        </w:rPr>
        <w:t>traz-se</w:t>
      </w:r>
      <w:r w:rsidR="00DB6D97">
        <w:rPr>
          <w:rFonts w:ascii="Times New Roman" w:hAnsi="Times New Roman"/>
          <w:sz w:val="24"/>
          <w:szCs w:val="24"/>
        </w:rPr>
        <w:t xml:space="preserve"> </w:t>
      </w:r>
      <w:r w:rsidR="00E466B4">
        <w:rPr>
          <w:rFonts w:ascii="Times New Roman" w:hAnsi="Times New Roman"/>
          <w:sz w:val="24"/>
          <w:szCs w:val="24"/>
        </w:rPr>
        <w:t>como</w:t>
      </w:r>
      <w:r w:rsidR="00F40F1A">
        <w:rPr>
          <w:rFonts w:ascii="Times New Roman" w:hAnsi="Times New Roman"/>
          <w:sz w:val="24"/>
          <w:szCs w:val="24"/>
        </w:rPr>
        <w:t xml:space="preserve"> </w:t>
      </w:r>
      <w:r w:rsidR="003F3457">
        <w:rPr>
          <w:rFonts w:ascii="Times New Roman" w:hAnsi="Times New Roman"/>
          <w:sz w:val="24"/>
          <w:szCs w:val="24"/>
        </w:rPr>
        <w:t>experiência</w:t>
      </w:r>
      <w:r w:rsidR="00A14773">
        <w:rPr>
          <w:rFonts w:ascii="Times New Roman" w:hAnsi="Times New Roman"/>
          <w:sz w:val="24"/>
          <w:szCs w:val="24"/>
        </w:rPr>
        <w:t xml:space="preserve"> </w:t>
      </w:r>
      <w:r w:rsidR="00F40F1A">
        <w:rPr>
          <w:rFonts w:ascii="Times New Roman" w:hAnsi="Times New Roman"/>
          <w:sz w:val="24"/>
          <w:szCs w:val="24"/>
        </w:rPr>
        <w:t xml:space="preserve">um case </w:t>
      </w:r>
      <w:r w:rsidR="000B1B96">
        <w:rPr>
          <w:rFonts w:ascii="Times New Roman" w:hAnsi="Times New Roman"/>
          <w:sz w:val="24"/>
          <w:szCs w:val="24"/>
        </w:rPr>
        <w:t>vivenciad</w:t>
      </w:r>
      <w:r w:rsidR="00F40F1A">
        <w:rPr>
          <w:rFonts w:ascii="Times New Roman" w:hAnsi="Times New Roman"/>
          <w:sz w:val="24"/>
          <w:szCs w:val="24"/>
        </w:rPr>
        <w:t>o</w:t>
      </w:r>
      <w:r w:rsidR="00DB6D97">
        <w:rPr>
          <w:rFonts w:ascii="Times New Roman" w:hAnsi="Times New Roman"/>
          <w:sz w:val="24"/>
          <w:szCs w:val="24"/>
        </w:rPr>
        <w:t xml:space="preserve"> em bibliotecas portuguesas, </w:t>
      </w:r>
      <w:r w:rsidR="00F2323E">
        <w:rPr>
          <w:rFonts w:ascii="Times New Roman" w:hAnsi="Times New Roman"/>
          <w:sz w:val="24"/>
          <w:szCs w:val="24"/>
        </w:rPr>
        <w:t>tendo como pano de fund</w:t>
      </w:r>
      <w:r w:rsidR="007C0B83">
        <w:rPr>
          <w:rFonts w:ascii="Times New Roman" w:hAnsi="Times New Roman"/>
          <w:sz w:val="24"/>
          <w:szCs w:val="24"/>
        </w:rPr>
        <w:t xml:space="preserve">o, </w:t>
      </w:r>
      <w:r w:rsidR="00DB6D97">
        <w:rPr>
          <w:rFonts w:ascii="Times New Roman" w:hAnsi="Times New Roman"/>
          <w:sz w:val="24"/>
          <w:szCs w:val="24"/>
        </w:rPr>
        <w:t xml:space="preserve">documentos considerados </w:t>
      </w:r>
      <w:proofErr w:type="spellStart"/>
      <w:r w:rsidR="00DB6D97">
        <w:rPr>
          <w:rFonts w:ascii="Times New Roman" w:hAnsi="Times New Roman"/>
          <w:sz w:val="24"/>
          <w:szCs w:val="24"/>
        </w:rPr>
        <w:t>arquivísticos</w:t>
      </w:r>
      <w:proofErr w:type="spellEnd"/>
      <w:r w:rsidR="00DB6D97">
        <w:rPr>
          <w:rFonts w:ascii="Times New Roman" w:hAnsi="Times New Roman"/>
          <w:sz w:val="24"/>
          <w:szCs w:val="24"/>
        </w:rPr>
        <w:t xml:space="preserve"> por seu valor histórico</w:t>
      </w:r>
      <w:r w:rsidR="001D0F6A">
        <w:rPr>
          <w:rFonts w:ascii="Times New Roman" w:hAnsi="Times New Roman"/>
          <w:sz w:val="24"/>
          <w:szCs w:val="24"/>
        </w:rPr>
        <w:t>. B</w:t>
      </w:r>
      <w:r w:rsidR="00DB6D97">
        <w:rPr>
          <w:rFonts w:ascii="Times New Roman" w:hAnsi="Times New Roman"/>
          <w:sz w:val="24"/>
          <w:szCs w:val="24"/>
        </w:rPr>
        <w:t>usc</w:t>
      </w:r>
      <w:r w:rsidR="001D0F6A">
        <w:rPr>
          <w:rFonts w:ascii="Times New Roman" w:hAnsi="Times New Roman"/>
          <w:sz w:val="24"/>
          <w:szCs w:val="24"/>
        </w:rPr>
        <w:t>a</w:t>
      </w:r>
      <w:r w:rsidR="00DB6D97">
        <w:rPr>
          <w:rFonts w:ascii="Times New Roman" w:hAnsi="Times New Roman"/>
          <w:sz w:val="24"/>
          <w:szCs w:val="24"/>
        </w:rPr>
        <w:t>-se, com base nesse</w:t>
      </w:r>
      <w:r w:rsidR="0079223D">
        <w:rPr>
          <w:rFonts w:ascii="Times New Roman" w:hAnsi="Times New Roman"/>
          <w:sz w:val="24"/>
          <w:szCs w:val="24"/>
        </w:rPr>
        <w:t xml:space="preserve"> case</w:t>
      </w:r>
      <w:r w:rsidR="00B56EE0">
        <w:rPr>
          <w:rFonts w:ascii="Times New Roman" w:hAnsi="Times New Roman"/>
          <w:sz w:val="24"/>
          <w:szCs w:val="24"/>
        </w:rPr>
        <w:t xml:space="preserve"> </w:t>
      </w:r>
      <w:r w:rsidR="00DB6D97">
        <w:rPr>
          <w:rFonts w:ascii="Times New Roman" w:hAnsi="Times New Roman"/>
          <w:sz w:val="24"/>
          <w:szCs w:val="24"/>
        </w:rPr>
        <w:t>apontar tanto as vantagens encontradas em acervos digitalizados assim como dificul</w:t>
      </w:r>
      <w:r w:rsidR="004A78FB">
        <w:rPr>
          <w:rFonts w:ascii="Times New Roman" w:hAnsi="Times New Roman"/>
          <w:sz w:val="24"/>
          <w:szCs w:val="24"/>
        </w:rPr>
        <w:t xml:space="preserve">dades </w:t>
      </w:r>
      <w:r w:rsidR="00BA4138">
        <w:rPr>
          <w:rFonts w:ascii="Times New Roman" w:hAnsi="Times New Roman"/>
          <w:sz w:val="24"/>
          <w:szCs w:val="24"/>
        </w:rPr>
        <w:t xml:space="preserve">encontradas </w:t>
      </w:r>
      <w:r w:rsidR="00D119F5">
        <w:rPr>
          <w:rFonts w:ascii="Times New Roman" w:hAnsi="Times New Roman"/>
          <w:sz w:val="24"/>
          <w:szCs w:val="24"/>
        </w:rPr>
        <w:t xml:space="preserve">no </w:t>
      </w:r>
      <w:r w:rsidR="00CB61A5">
        <w:rPr>
          <w:rFonts w:ascii="Times New Roman" w:hAnsi="Times New Roman"/>
          <w:sz w:val="24"/>
          <w:szCs w:val="24"/>
        </w:rPr>
        <w:t>acess</w:t>
      </w:r>
      <w:r w:rsidR="00D119F5">
        <w:rPr>
          <w:rFonts w:ascii="Times New Roman" w:hAnsi="Times New Roman"/>
          <w:sz w:val="24"/>
          <w:szCs w:val="24"/>
        </w:rPr>
        <w:t>o aos</w:t>
      </w:r>
      <w:r w:rsidR="00CB61A5">
        <w:rPr>
          <w:rFonts w:ascii="Times New Roman" w:hAnsi="Times New Roman"/>
          <w:sz w:val="24"/>
          <w:szCs w:val="24"/>
        </w:rPr>
        <w:t xml:space="preserve"> </w:t>
      </w:r>
      <w:r w:rsidR="004A78FB">
        <w:rPr>
          <w:rFonts w:ascii="Times New Roman" w:hAnsi="Times New Roman"/>
          <w:sz w:val="24"/>
          <w:szCs w:val="24"/>
        </w:rPr>
        <w:t xml:space="preserve">documentos </w:t>
      </w:r>
      <w:r w:rsidR="00DB6D97">
        <w:rPr>
          <w:rFonts w:ascii="Times New Roman" w:hAnsi="Times New Roman"/>
          <w:sz w:val="24"/>
          <w:szCs w:val="24"/>
        </w:rPr>
        <w:t>impressos</w:t>
      </w:r>
      <w:r w:rsidR="00642545">
        <w:rPr>
          <w:rFonts w:ascii="Times New Roman" w:hAnsi="Times New Roman"/>
          <w:sz w:val="24"/>
          <w:szCs w:val="24"/>
        </w:rPr>
        <w:t>.</w:t>
      </w:r>
    </w:p>
    <w:p w:rsidR="00592202" w:rsidRDefault="00143A6B" w:rsidP="001D0672">
      <w:pPr>
        <w:spacing w:line="360" w:lineRule="auto"/>
        <w:ind w:firstLine="708"/>
        <w:jc w:val="both"/>
        <w:rPr>
          <w:rFonts w:ascii="Times New Roman" w:hAnsi="Times New Roman"/>
          <w:sz w:val="24"/>
          <w:szCs w:val="24"/>
        </w:rPr>
      </w:pPr>
      <w:r>
        <w:rPr>
          <w:rFonts w:ascii="Times New Roman" w:hAnsi="Times New Roman"/>
          <w:sz w:val="24"/>
          <w:szCs w:val="24"/>
        </w:rPr>
        <w:t>D</w:t>
      </w:r>
      <w:r w:rsidR="00DB6D97">
        <w:rPr>
          <w:rFonts w:ascii="Times New Roman" w:hAnsi="Times New Roman"/>
          <w:sz w:val="24"/>
          <w:szCs w:val="24"/>
        </w:rPr>
        <w:t>iante do</w:t>
      </w:r>
      <w:r w:rsidR="00980DF8">
        <w:rPr>
          <w:rFonts w:ascii="Times New Roman" w:hAnsi="Times New Roman"/>
          <w:sz w:val="24"/>
          <w:szCs w:val="24"/>
        </w:rPr>
        <w:t xml:space="preserve"> acesso a</w:t>
      </w:r>
      <w:r w:rsidR="00965155">
        <w:rPr>
          <w:rFonts w:ascii="Times New Roman" w:hAnsi="Times New Roman"/>
          <w:sz w:val="24"/>
          <w:szCs w:val="24"/>
        </w:rPr>
        <w:t xml:space="preserve"> ambos</w:t>
      </w:r>
      <w:r w:rsidR="00980DF8">
        <w:rPr>
          <w:rFonts w:ascii="Times New Roman" w:hAnsi="Times New Roman"/>
          <w:sz w:val="24"/>
          <w:szCs w:val="24"/>
        </w:rPr>
        <w:t xml:space="preserve"> acervos, impresso e digital,</w:t>
      </w:r>
      <w:r>
        <w:rPr>
          <w:rFonts w:ascii="Times New Roman" w:hAnsi="Times New Roman"/>
          <w:sz w:val="24"/>
          <w:szCs w:val="24"/>
        </w:rPr>
        <w:t xml:space="preserve"> pode-se concluir antecipadamente </w:t>
      </w:r>
      <w:r w:rsidR="00DB6D97">
        <w:rPr>
          <w:rFonts w:ascii="Times New Roman" w:hAnsi="Times New Roman"/>
          <w:sz w:val="24"/>
          <w:szCs w:val="24"/>
        </w:rPr>
        <w:t>que é imprescindível o uso dos recursos tecnológicos para facilitar o acesso</w:t>
      </w:r>
      <w:r w:rsidR="001C5D5B">
        <w:rPr>
          <w:rFonts w:ascii="Times New Roman" w:hAnsi="Times New Roman"/>
          <w:sz w:val="24"/>
          <w:szCs w:val="24"/>
        </w:rPr>
        <w:t xml:space="preserve"> </w:t>
      </w:r>
      <w:r w:rsidR="00020349">
        <w:rPr>
          <w:rFonts w:ascii="Times New Roman" w:hAnsi="Times New Roman"/>
          <w:sz w:val="24"/>
          <w:szCs w:val="24"/>
        </w:rPr>
        <w:t xml:space="preserve">à informação, </w:t>
      </w:r>
      <w:r w:rsidR="00DB6D97">
        <w:rPr>
          <w:rFonts w:ascii="Times New Roman" w:hAnsi="Times New Roman"/>
          <w:sz w:val="24"/>
          <w:szCs w:val="24"/>
        </w:rPr>
        <w:t xml:space="preserve">assim como </w:t>
      </w:r>
      <w:r w:rsidR="00020349">
        <w:rPr>
          <w:rFonts w:ascii="Times New Roman" w:hAnsi="Times New Roman"/>
          <w:sz w:val="24"/>
          <w:szCs w:val="24"/>
        </w:rPr>
        <w:t>para colaborar com a</w:t>
      </w:r>
      <w:r w:rsidR="00DB6D97">
        <w:rPr>
          <w:rFonts w:ascii="Times New Roman" w:hAnsi="Times New Roman"/>
          <w:sz w:val="24"/>
          <w:szCs w:val="24"/>
        </w:rPr>
        <w:t xml:space="preserve"> vida</w:t>
      </w:r>
      <w:r w:rsidR="00C05656">
        <w:rPr>
          <w:rFonts w:ascii="Times New Roman" w:hAnsi="Times New Roman"/>
          <w:sz w:val="24"/>
          <w:szCs w:val="24"/>
        </w:rPr>
        <w:t xml:space="preserve"> dos</w:t>
      </w:r>
      <w:r w:rsidR="00DB6D97">
        <w:rPr>
          <w:rFonts w:ascii="Times New Roman" w:hAnsi="Times New Roman"/>
          <w:sz w:val="24"/>
          <w:szCs w:val="24"/>
        </w:rPr>
        <w:t xml:space="preserve"> </w:t>
      </w:r>
      <w:r w:rsidR="001C5D5B">
        <w:rPr>
          <w:rFonts w:ascii="Times New Roman" w:hAnsi="Times New Roman"/>
          <w:sz w:val="24"/>
          <w:szCs w:val="24"/>
        </w:rPr>
        <w:t>acadêmic</w:t>
      </w:r>
      <w:r w:rsidR="00C05656">
        <w:rPr>
          <w:rFonts w:ascii="Times New Roman" w:hAnsi="Times New Roman"/>
          <w:sz w:val="24"/>
          <w:szCs w:val="24"/>
        </w:rPr>
        <w:t>os</w:t>
      </w:r>
      <w:r w:rsidR="00EC5E31">
        <w:rPr>
          <w:rFonts w:ascii="Times New Roman" w:hAnsi="Times New Roman"/>
          <w:sz w:val="24"/>
          <w:szCs w:val="24"/>
        </w:rPr>
        <w:t>,</w:t>
      </w:r>
      <w:r w:rsidR="00C05656">
        <w:rPr>
          <w:rFonts w:ascii="Times New Roman" w:hAnsi="Times New Roman"/>
          <w:sz w:val="24"/>
          <w:szCs w:val="24"/>
        </w:rPr>
        <w:t xml:space="preserve"> </w:t>
      </w:r>
      <w:r w:rsidR="00DB6D97">
        <w:rPr>
          <w:rFonts w:ascii="Times New Roman" w:hAnsi="Times New Roman"/>
          <w:sz w:val="24"/>
          <w:szCs w:val="24"/>
        </w:rPr>
        <w:t xml:space="preserve">uma vez que o acervo disponível </w:t>
      </w:r>
      <w:r w:rsidR="00DB6D97" w:rsidRPr="000C5C30">
        <w:rPr>
          <w:rFonts w:ascii="Times New Roman" w:hAnsi="Times New Roman"/>
          <w:i/>
          <w:sz w:val="24"/>
          <w:szCs w:val="24"/>
        </w:rPr>
        <w:t>online</w:t>
      </w:r>
      <w:r w:rsidR="00DB6D97">
        <w:rPr>
          <w:rFonts w:ascii="Times New Roman" w:hAnsi="Times New Roman"/>
          <w:sz w:val="24"/>
          <w:szCs w:val="24"/>
        </w:rPr>
        <w:t xml:space="preserve"> </w:t>
      </w:r>
      <w:r w:rsidR="0014698D">
        <w:rPr>
          <w:rFonts w:ascii="Times New Roman" w:hAnsi="Times New Roman"/>
          <w:sz w:val="24"/>
          <w:szCs w:val="24"/>
        </w:rPr>
        <w:t>reduz custos</w:t>
      </w:r>
      <w:r w:rsidR="003B02A4">
        <w:rPr>
          <w:rFonts w:ascii="Times New Roman" w:hAnsi="Times New Roman"/>
          <w:sz w:val="24"/>
          <w:szCs w:val="24"/>
        </w:rPr>
        <w:t xml:space="preserve"> com a reprodução do material</w:t>
      </w:r>
      <w:r w:rsidR="0014698D">
        <w:rPr>
          <w:rFonts w:ascii="Times New Roman" w:hAnsi="Times New Roman"/>
          <w:sz w:val="24"/>
          <w:szCs w:val="24"/>
        </w:rPr>
        <w:t xml:space="preserve"> para o </w:t>
      </w:r>
      <w:r w:rsidR="00DB6D97">
        <w:rPr>
          <w:rFonts w:ascii="Times New Roman" w:hAnsi="Times New Roman"/>
          <w:sz w:val="24"/>
          <w:szCs w:val="24"/>
        </w:rPr>
        <w:t>pesquisador</w:t>
      </w:r>
      <w:r w:rsidR="004F2479">
        <w:rPr>
          <w:rFonts w:ascii="Times New Roman" w:hAnsi="Times New Roman"/>
          <w:sz w:val="24"/>
          <w:szCs w:val="24"/>
        </w:rPr>
        <w:t xml:space="preserve"> e ainda</w:t>
      </w:r>
      <w:r w:rsidR="00DB6D97">
        <w:rPr>
          <w:rFonts w:ascii="Times New Roman" w:hAnsi="Times New Roman"/>
          <w:sz w:val="24"/>
          <w:szCs w:val="24"/>
        </w:rPr>
        <w:t xml:space="preserve"> contribui com o resultado da qualidade da pesquisa </w:t>
      </w:r>
      <w:r w:rsidR="00E7003E">
        <w:rPr>
          <w:rFonts w:ascii="Times New Roman" w:hAnsi="Times New Roman"/>
          <w:sz w:val="24"/>
          <w:szCs w:val="24"/>
        </w:rPr>
        <w:t xml:space="preserve">visto </w:t>
      </w:r>
      <w:r w:rsidR="00DB6D97">
        <w:rPr>
          <w:rFonts w:ascii="Times New Roman" w:hAnsi="Times New Roman"/>
          <w:sz w:val="24"/>
          <w:szCs w:val="24"/>
        </w:rPr>
        <w:t xml:space="preserve">que </w:t>
      </w:r>
      <w:r w:rsidR="004F2479">
        <w:rPr>
          <w:rFonts w:ascii="Times New Roman" w:hAnsi="Times New Roman"/>
          <w:sz w:val="24"/>
          <w:szCs w:val="24"/>
        </w:rPr>
        <w:t>dá a</w:t>
      </w:r>
      <w:r w:rsidR="00DB6D97">
        <w:rPr>
          <w:rFonts w:ascii="Times New Roman" w:hAnsi="Times New Roman"/>
          <w:sz w:val="24"/>
          <w:szCs w:val="24"/>
        </w:rPr>
        <w:t xml:space="preserve">cesso </w:t>
      </w:r>
      <w:r w:rsidR="003A50C4">
        <w:rPr>
          <w:rFonts w:ascii="Times New Roman" w:hAnsi="Times New Roman"/>
          <w:sz w:val="24"/>
          <w:szCs w:val="24"/>
        </w:rPr>
        <w:t xml:space="preserve">às </w:t>
      </w:r>
      <w:r w:rsidR="00DB6D97">
        <w:rPr>
          <w:rFonts w:ascii="Times New Roman" w:hAnsi="Times New Roman"/>
          <w:sz w:val="24"/>
          <w:szCs w:val="24"/>
        </w:rPr>
        <w:t xml:space="preserve">matérias de </w:t>
      </w:r>
      <w:r w:rsidR="00DB6D97">
        <w:rPr>
          <w:rFonts w:ascii="Times New Roman" w:hAnsi="Times New Roman"/>
          <w:sz w:val="24"/>
          <w:szCs w:val="24"/>
        </w:rPr>
        <w:lastRenderedPageBreak/>
        <w:t xml:space="preserve">interesse </w:t>
      </w:r>
      <w:r w:rsidR="003B292E">
        <w:rPr>
          <w:rFonts w:ascii="Times New Roman" w:hAnsi="Times New Roman"/>
          <w:sz w:val="24"/>
          <w:szCs w:val="24"/>
        </w:rPr>
        <w:t xml:space="preserve">sem ônus para o usuário, </w:t>
      </w:r>
      <w:r w:rsidR="00DB6D97">
        <w:rPr>
          <w:rFonts w:ascii="Times New Roman" w:hAnsi="Times New Roman"/>
          <w:sz w:val="24"/>
          <w:szCs w:val="24"/>
        </w:rPr>
        <w:t>além d</w:t>
      </w:r>
      <w:r w:rsidR="00A30F77">
        <w:rPr>
          <w:rFonts w:ascii="Times New Roman" w:hAnsi="Times New Roman"/>
          <w:sz w:val="24"/>
          <w:szCs w:val="24"/>
        </w:rPr>
        <w:t xml:space="preserve">e </w:t>
      </w:r>
      <w:r w:rsidR="003B02A4">
        <w:rPr>
          <w:rFonts w:ascii="Times New Roman" w:hAnsi="Times New Roman"/>
          <w:sz w:val="24"/>
          <w:szCs w:val="24"/>
        </w:rPr>
        <w:t>colabora</w:t>
      </w:r>
      <w:r w:rsidR="00A30F77">
        <w:rPr>
          <w:rFonts w:ascii="Times New Roman" w:hAnsi="Times New Roman"/>
          <w:sz w:val="24"/>
          <w:szCs w:val="24"/>
        </w:rPr>
        <w:t>r</w:t>
      </w:r>
      <w:r w:rsidR="003B02A4">
        <w:rPr>
          <w:rFonts w:ascii="Times New Roman" w:hAnsi="Times New Roman"/>
          <w:sz w:val="24"/>
          <w:szCs w:val="24"/>
        </w:rPr>
        <w:t xml:space="preserve"> com a </w:t>
      </w:r>
      <w:r w:rsidR="00DB6D97">
        <w:rPr>
          <w:rFonts w:ascii="Times New Roman" w:hAnsi="Times New Roman"/>
          <w:sz w:val="24"/>
          <w:szCs w:val="24"/>
        </w:rPr>
        <w:t>preserva</w:t>
      </w:r>
      <w:r w:rsidR="003B02A4">
        <w:rPr>
          <w:rFonts w:ascii="Times New Roman" w:hAnsi="Times New Roman"/>
          <w:sz w:val="24"/>
          <w:szCs w:val="24"/>
        </w:rPr>
        <w:t>ção d</w:t>
      </w:r>
      <w:r w:rsidR="00DB6D97">
        <w:rPr>
          <w:rFonts w:ascii="Times New Roman" w:hAnsi="Times New Roman"/>
          <w:sz w:val="24"/>
          <w:szCs w:val="24"/>
        </w:rPr>
        <w:t xml:space="preserve">o patrimônio documental, </w:t>
      </w:r>
      <w:r w:rsidR="00803546">
        <w:rPr>
          <w:rFonts w:ascii="Times New Roman" w:hAnsi="Times New Roman"/>
          <w:sz w:val="24"/>
          <w:szCs w:val="24"/>
        </w:rPr>
        <w:t xml:space="preserve">ao reduzir </w:t>
      </w:r>
      <w:r w:rsidR="00DB6D97">
        <w:rPr>
          <w:rFonts w:ascii="Times New Roman" w:hAnsi="Times New Roman"/>
          <w:sz w:val="24"/>
          <w:szCs w:val="24"/>
        </w:rPr>
        <w:t xml:space="preserve">o manuseio </w:t>
      </w:r>
      <w:r w:rsidR="004F2479">
        <w:rPr>
          <w:rFonts w:ascii="Times New Roman" w:hAnsi="Times New Roman"/>
          <w:sz w:val="24"/>
          <w:szCs w:val="24"/>
        </w:rPr>
        <w:t>com a</w:t>
      </w:r>
      <w:r w:rsidR="00DB6D97">
        <w:rPr>
          <w:rFonts w:ascii="Times New Roman" w:hAnsi="Times New Roman"/>
          <w:sz w:val="24"/>
          <w:szCs w:val="24"/>
        </w:rPr>
        <w:t xml:space="preserve"> reprodu</w:t>
      </w:r>
      <w:r w:rsidR="004F2479">
        <w:rPr>
          <w:rFonts w:ascii="Times New Roman" w:hAnsi="Times New Roman"/>
          <w:sz w:val="24"/>
          <w:szCs w:val="24"/>
        </w:rPr>
        <w:t>ção de</w:t>
      </w:r>
      <w:r w:rsidR="00DB6D97">
        <w:rPr>
          <w:rFonts w:ascii="Times New Roman" w:hAnsi="Times New Roman"/>
          <w:sz w:val="24"/>
          <w:szCs w:val="24"/>
        </w:rPr>
        <w:t xml:space="preserve"> cópias. </w:t>
      </w:r>
    </w:p>
    <w:p w:rsidR="004C711E" w:rsidRDefault="004C711E" w:rsidP="001D0672">
      <w:pPr>
        <w:spacing w:line="360" w:lineRule="auto"/>
        <w:ind w:firstLine="708"/>
        <w:jc w:val="both"/>
        <w:rPr>
          <w:rFonts w:ascii="Times New Roman" w:hAnsi="Times New Roman"/>
          <w:sz w:val="24"/>
          <w:szCs w:val="24"/>
        </w:rPr>
      </w:pPr>
    </w:p>
    <w:p w:rsidR="00122086" w:rsidRDefault="003E666B" w:rsidP="0070561B">
      <w:pPr>
        <w:spacing w:line="360" w:lineRule="auto"/>
        <w:jc w:val="both"/>
        <w:rPr>
          <w:rFonts w:ascii="Times New Roman" w:hAnsi="Times New Roman"/>
          <w:b/>
          <w:sz w:val="24"/>
          <w:szCs w:val="24"/>
        </w:rPr>
      </w:pPr>
      <w:r>
        <w:rPr>
          <w:rFonts w:ascii="Times New Roman" w:hAnsi="Times New Roman"/>
          <w:b/>
          <w:sz w:val="24"/>
          <w:szCs w:val="24"/>
        </w:rPr>
        <w:t xml:space="preserve">2 </w:t>
      </w:r>
      <w:r w:rsidR="00122086" w:rsidRPr="00122086">
        <w:rPr>
          <w:rFonts w:ascii="Times New Roman" w:hAnsi="Times New Roman"/>
          <w:b/>
          <w:sz w:val="24"/>
          <w:szCs w:val="24"/>
        </w:rPr>
        <w:t>A</w:t>
      </w:r>
      <w:r>
        <w:rPr>
          <w:rFonts w:ascii="Times New Roman" w:hAnsi="Times New Roman"/>
          <w:b/>
          <w:sz w:val="24"/>
          <w:szCs w:val="24"/>
        </w:rPr>
        <w:t xml:space="preserve">CESSOS AOS DOCUMENTOS HISTÓRICOS COM O </w:t>
      </w:r>
      <w:r w:rsidR="00307249">
        <w:rPr>
          <w:rFonts w:ascii="Times New Roman" w:hAnsi="Times New Roman"/>
          <w:b/>
          <w:sz w:val="24"/>
          <w:szCs w:val="24"/>
        </w:rPr>
        <w:t xml:space="preserve">USO </w:t>
      </w:r>
      <w:r>
        <w:rPr>
          <w:rFonts w:ascii="Times New Roman" w:hAnsi="Times New Roman"/>
          <w:b/>
          <w:sz w:val="24"/>
          <w:szCs w:val="24"/>
        </w:rPr>
        <w:t>DA TECNOLOGIA</w:t>
      </w:r>
    </w:p>
    <w:p w:rsidR="004C711E" w:rsidRDefault="004C711E" w:rsidP="0070561B">
      <w:pPr>
        <w:spacing w:line="360" w:lineRule="auto"/>
        <w:jc w:val="both"/>
        <w:rPr>
          <w:rFonts w:ascii="Times New Roman" w:hAnsi="Times New Roman"/>
          <w:b/>
          <w:sz w:val="24"/>
          <w:szCs w:val="24"/>
        </w:rPr>
      </w:pPr>
    </w:p>
    <w:p w:rsidR="00E872EB" w:rsidRDefault="00122086" w:rsidP="00DC17D9">
      <w:pPr>
        <w:spacing w:line="360" w:lineRule="auto"/>
        <w:ind w:firstLine="708"/>
        <w:jc w:val="both"/>
        <w:rPr>
          <w:rFonts w:ascii="Times New Roman" w:hAnsi="Times New Roman"/>
          <w:sz w:val="24"/>
          <w:szCs w:val="24"/>
        </w:rPr>
      </w:pPr>
      <w:r w:rsidRPr="00122086">
        <w:rPr>
          <w:rFonts w:ascii="Times New Roman" w:hAnsi="Times New Roman"/>
          <w:sz w:val="24"/>
          <w:szCs w:val="24"/>
        </w:rPr>
        <w:t>Com o advento</w:t>
      </w:r>
      <w:r>
        <w:rPr>
          <w:rFonts w:ascii="Times New Roman" w:hAnsi="Times New Roman"/>
          <w:sz w:val="24"/>
          <w:szCs w:val="24"/>
        </w:rPr>
        <w:t xml:space="preserve"> e o avanço célere das </w:t>
      </w:r>
      <w:r w:rsidR="009D23E9">
        <w:rPr>
          <w:rFonts w:ascii="Times New Roman" w:hAnsi="Times New Roman"/>
          <w:sz w:val="24"/>
          <w:szCs w:val="24"/>
        </w:rPr>
        <w:t xml:space="preserve">tecnologias </w:t>
      </w:r>
      <w:r w:rsidR="00564E51">
        <w:rPr>
          <w:rFonts w:ascii="Times New Roman" w:hAnsi="Times New Roman"/>
          <w:sz w:val="24"/>
          <w:szCs w:val="24"/>
        </w:rPr>
        <w:t xml:space="preserve">e o uso </w:t>
      </w:r>
      <w:r w:rsidR="00AB2BF1">
        <w:rPr>
          <w:rFonts w:ascii="Times New Roman" w:hAnsi="Times New Roman"/>
          <w:sz w:val="24"/>
          <w:szCs w:val="24"/>
        </w:rPr>
        <w:t>no</w:t>
      </w:r>
      <w:r w:rsidR="009D23E9">
        <w:rPr>
          <w:rFonts w:ascii="Times New Roman" w:hAnsi="Times New Roman"/>
          <w:sz w:val="24"/>
          <w:szCs w:val="24"/>
        </w:rPr>
        <w:t xml:space="preserve"> tratamento, controle e recuperação </w:t>
      </w:r>
      <w:r w:rsidR="002C3EFD">
        <w:rPr>
          <w:rFonts w:ascii="Times New Roman" w:hAnsi="Times New Roman"/>
          <w:sz w:val="24"/>
          <w:szCs w:val="24"/>
        </w:rPr>
        <w:t>d</w:t>
      </w:r>
      <w:r w:rsidR="009D23E9">
        <w:rPr>
          <w:rFonts w:ascii="Times New Roman" w:hAnsi="Times New Roman"/>
          <w:sz w:val="24"/>
          <w:szCs w:val="24"/>
        </w:rPr>
        <w:t xml:space="preserve">a informação, o papel das instituições </w:t>
      </w:r>
      <w:r w:rsidR="00DC1483">
        <w:rPr>
          <w:rFonts w:ascii="Times New Roman" w:hAnsi="Times New Roman"/>
          <w:sz w:val="24"/>
          <w:szCs w:val="24"/>
        </w:rPr>
        <w:t>de</w:t>
      </w:r>
      <w:r w:rsidR="009D23E9">
        <w:rPr>
          <w:rFonts w:ascii="Times New Roman" w:hAnsi="Times New Roman"/>
          <w:sz w:val="24"/>
          <w:szCs w:val="24"/>
        </w:rPr>
        <w:t xml:space="preserve"> guarda d</w:t>
      </w:r>
      <w:r w:rsidR="00C5376E">
        <w:rPr>
          <w:rFonts w:ascii="Times New Roman" w:hAnsi="Times New Roman"/>
          <w:sz w:val="24"/>
          <w:szCs w:val="24"/>
        </w:rPr>
        <w:t xml:space="preserve">e </w:t>
      </w:r>
      <w:r w:rsidR="009D23E9">
        <w:rPr>
          <w:rFonts w:ascii="Times New Roman" w:hAnsi="Times New Roman"/>
          <w:sz w:val="24"/>
          <w:szCs w:val="24"/>
        </w:rPr>
        <w:t xml:space="preserve">documentos foi substituído por aquele que o situa enquanto </w:t>
      </w:r>
      <w:r w:rsidR="00C87247">
        <w:rPr>
          <w:rFonts w:ascii="Times New Roman" w:hAnsi="Times New Roman"/>
          <w:sz w:val="24"/>
          <w:szCs w:val="24"/>
        </w:rPr>
        <w:t>gestor de sistema de informação, integrado a outros sistemas, com o objetivo de garantir o acesso aos usuários das informações</w:t>
      </w:r>
      <w:r w:rsidR="006C3D0B">
        <w:rPr>
          <w:rFonts w:ascii="Times New Roman" w:hAnsi="Times New Roman"/>
          <w:sz w:val="24"/>
          <w:szCs w:val="24"/>
        </w:rPr>
        <w:t>.</w:t>
      </w:r>
    </w:p>
    <w:p w:rsidR="00E872EB" w:rsidRDefault="00E872EB" w:rsidP="00C1423C">
      <w:pPr>
        <w:spacing w:line="240" w:lineRule="auto"/>
        <w:ind w:left="1416"/>
        <w:jc w:val="both"/>
        <w:rPr>
          <w:rFonts w:ascii="Times New Roman" w:hAnsi="Times New Roman"/>
          <w:sz w:val="20"/>
          <w:szCs w:val="20"/>
        </w:rPr>
      </w:pPr>
      <w:r w:rsidRPr="00E872EB">
        <w:rPr>
          <w:rFonts w:ascii="Times New Roman" w:hAnsi="Times New Roman"/>
          <w:sz w:val="20"/>
          <w:szCs w:val="20"/>
        </w:rPr>
        <w:t xml:space="preserve">Ou seja, o eixo foi deslocado da questão da guarda para a do acesso. Dentro desta visão, é mais visado o intercâmbio de informações, entre instituições, recuperando-se os documentos de interesse do usuário a partir de referências fornecidas por cada instituição membro do sistema que partilha com as demais o controle da informação existente </w:t>
      </w:r>
      <w:r w:rsidRPr="005B5D71">
        <w:rPr>
          <w:rFonts w:ascii="Times New Roman" w:hAnsi="Times New Roman"/>
          <w:sz w:val="20"/>
          <w:szCs w:val="20"/>
        </w:rPr>
        <w:t xml:space="preserve">(SILVA, 2010, p. 105).     </w:t>
      </w:r>
      <w:r w:rsidR="00C87247" w:rsidRPr="005B5D71">
        <w:rPr>
          <w:rFonts w:ascii="Times New Roman" w:hAnsi="Times New Roman"/>
          <w:sz w:val="20"/>
          <w:szCs w:val="20"/>
        </w:rPr>
        <w:t xml:space="preserve">  </w:t>
      </w:r>
    </w:p>
    <w:p w:rsidR="00185642" w:rsidRDefault="00011632" w:rsidP="009570DF">
      <w:pPr>
        <w:spacing w:line="360" w:lineRule="auto"/>
        <w:ind w:firstLine="708"/>
        <w:jc w:val="both"/>
        <w:rPr>
          <w:rFonts w:ascii="Times New Roman" w:hAnsi="Times New Roman"/>
          <w:sz w:val="24"/>
          <w:szCs w:val="24"/>
        </w:rPr>
      </w:pPr>
      <w:r>
        <w:rPr>
          <w:rFonts w:ascii="Times New Roman" w:hAnsi="Times New Roman"/>
          <w:sz w:val="24"/>
          <w:szCs w:val="24"/>
        </w:rPr>
        <w:t xml:space="preserve">Já </w:t>
      </w:r>
      <w:r w:rsidR="00F96107" w:rsidRPr="00F96107">
        <w:rPr>
          <w:rFonts w:ascii="Times New Roman" w:hAnsi="Times New Roman"/>
          <w:sz w:val="24"/>
          <w:szCs w:val="24"/>
        </w:rPr>
        <w:t>não</w:t>
      </w:r>
      <w:r w:rsidR="00F96107">
        <w:rPr>
          <w:rFonts w:ascii="Times New Roman" w:hAnsi="Times New Roman"/>
          <w:sz w:val="24"/>
          <w:szCs w:val="24"/>
        </w:rPr>
        <w:t xml:space="preserve"> é mais novidade nos dias </w:t>
      </w:r>
      <w:r w:rsidR="004C1650">
        <w:rPr>
          <w:rFonts w:ascii="Times New Roman" w:hAnsi="Times New Roman"/>
          <w:sz w:val="24"/>
          <w:szCs w:val="24"/>
        </w:rPr>
        <w:t xml:space="preserve">atuais de que </w:t>
      </w:r>
      <w:r w:rsidR="00F96107">
        <w:rPr>
          <w:rFonts w:ascii="Times New Roman" w:hAnsi="Times New Roman"/>
          <w:sz w:val="24"/>
          <w:szCs w:val="24"/>
        </w:rPr>
        <w:t xml:space="preserve">a tecnologia que </w:t>
      </w:r>
      <w:r w:rsidR="004C1650">
        <w:rPr>
          <w:rFonts w:ascii="Times New Roman" w:hAnsi="Times New Roman"/>
          <w:sz w:val="24"/>
          <w:szCs w:val="24"/>
        </w:rPr>
        <w:t xml:space="preserve">temos disponível </w:t>
      </w:r>
      <w:r w:rsidR="00F96107">
        <w:rPr>
          <w:rFonts w:ascii="Times New Roman" w:hAnsi="Times New Roman"/>
          <w:sz w:val="24"/>
          <w:szCs w:val="24"/>
        </w:rPr>
        <w:t xml:space="preserve">pode garantir o acesso </w:t>
      </w:r>
      <w:r w:rsidR="00F96107" w:rsidRPr="00F96107">
        <w:rPr>
          <w:rFonts w:ascii="Times New Roman" w:hAnsi="Times New Roman"/>
          <w:i/>
          <w:sz w:val="24"/>
          <w:szCs w:val="24"/>
        </w:rPr>
        <w:t>online</w:t>
      </w:r>
      <w:r w:rsidR="00F96107">
        <w:rPr>
          <w:rFonts w:ascii="Times New Roman" w:hAnsi="Times New Roman"/>
          <w:sz w:val="24"/>
          <w:szCs w:val="24"/>
        </w:rPr>
        <w:t xml:space="preserve"> do documento </w:t>
      </w:r>
      <w:r w:rsidR="006317DC">
        <w:rPr>
          <w:rFonts w:ascii="Times New Roman" w:hAnsi="Times New Roman"/>
          <w:sz w:val="24"/>
          <w:szCs w:val="24"/>
        </w:rPr>
        <w:t xml:space="preserve">a partir de digitalização de imagens. </w:t>
      </w:r>
      <w:r w:rsidR="00185642">
        <w:rPr>
          <w:rFonts w:ascii="Times New Roman" w:hAnsi="Times New Roman"/>
          <w:sz w:val="24"/>
          <w:szCs w:val="24"/>
        </w:rPr>
        <w:t>Para Silva (2010), mesmo no caso de não haver infraestrutura econômica que possibilite o uso deste recurso, a simples troca de instrumentos em pesquisa de listagem já garante o acesso do usuário, não ao documento, mas a sua referência, auxiliando enormemente a sua pesquisa.</w:t>
      </w:r>
    </w:p>
    <w:p w:rsidR="00A770BA" w:rsidRDefault="001A4A72" w:rsidP="009570DF">
      <w:pPr>
        <w:spacing w:line="360" w:lineRule="auto"/>
        <w:ind w:firstLine="708"/>
        <w:jc w:val="both"/>
        <w:rPr>
          <w:rFonts w:ascii="Times New Roman" w:hAnsi="Times New Roman"/>
          <w:sz w:val="24"/>
          <w:szCs w:val="24"/>
        </w:rPr>
      </w:pPr>
      <w:r w:rsidRPr="001A4A72">
        <w:rPr>
          <w:rFonts w:ascii="Times New Roman" w:hAnsi="Times New Roman"/>
          <w:sz w:val="24"/>
          <w:szCs w:val="24"/>
        </w:rPr>
        <w:t>Remete-se</w:t>
      </w:r>
      <w:r w:rsidR="002323C3" w:rsidRPr="001A4A72">
        <w:rPr>
          <w:rFonts w:ascii="Times New Roman" w:hAnsi="Times New Roman"/>
          <w:sz w:val="24"/>
          <w:szCs w:val="24"/>
        </w:rPr>
        <w:t xml:space="preserve"> </w:t>
      </w:r>
      <w:r w:rsidR="002323C3">
        <w:rPr>
          <w:rFonts w:ascii="Times New Roman" w:hAnsi="Times New Roman"/>
          <w:sz w:val="24"/>
          <w:szCs w:val="24"/>
        </w:rPr>
        <w:t>a</w:t>
      </w:r>
      <w:r w:rsidR="00185642">
        <w:rPr>
          <w:rFonts w:ascii="Times New Roman" w:hAnsi="Times New Roman"/>
          <w:sz w:val="24"/>
          <w:szCs w:val="24"/>
        </w:rPr>
        <w:t xml:space="preserve"> publicação</w:t>
      </w:r>
      <w:r w:rsidR="007C767C">
        <w:rPr>
          <w:rFonts w:ascii="Times New Roman" w:hAnsi="Times New Roman"/>
          <w:sz w:val="24"/>
          <w:szCs w:val="24"/>
        </w:rPr>
        <w:t xml:space="preserve"> intitulada</w:t>
      </w:r>
      <w:r w:rsidR="00185642">
        <w:rPr>
          <w:rFonts w:ascii="Times New Roman" w:hAnsi="Times New Roman"/>
          <w:sz w:val="24"/>
          <w:szCs w:val="24"/>
        </w:rPr>
        <w:t xml:space="preserve"> “Diretrizes gerais para a construção de websites de Instituições </w:t>
      </w:r>
      <w:proofErr w:type="spellStart"/>
      <w:r w:rsidR="00185642">
        <w:rPr>
          <w:rFonts w:ascii="Times New Roman" w:hAnsi="Times New Roman"/>
          <w:sz w:val="24"/>
          <w:szCs w:val="24"/>
        </w:rPr>
        <w:t>Arquivísticas</w:t>
      </w:r>
      <w:proofErr w:type="spellEnd"/>
      <w:r w:rsidR="00185642">
        <w:rPr>
          <w:rFonts w:ascii="Times New Roman" w:hAnsi="Times New Roman"/>
          <w:sz w:val="24"/>
          <w:szCs w:val="24"/>
        </w:rPr>
        <w:t>”:</w:t>
      </w:r>
    </w:p>
    <w:p w:rsidR="00F96107" w:rsidRPr="005B5D71" w:rsidRDefault="00AE0613" w:rsidP="009570DF">
      <w:pPr>
        <w:spacing w:line="240" w:lineRule="auto"/>
        <w:ind w:left="1416"/>
        <w:jc w:val="both"/>
        <w:rPr>
          <w:rFonts w:ascii="Times New Roman" w:hAnsi="Times New Roman"/>
          <w:sz w:val="24"/>
          <w:szCs w:val="24"/>
        </w:rPr>
      </w:pPr>
      <w:r w:rsidRPr="00A770BA">
        <w:rPr>
          <w:rFonts w:ascii="Times New Roman" w:hAnsi="Times New Roman"/>
          <w:sz w:val="20"/>
          <w:szCs w:val="20"/>
        </w:rPr>
        <w:t>Os arquivos, bibliotecas, museus e centros de documentação cumprirão</w:t>
      </w:r>
      <w:r w:rsidR="0096732E" w:rsidRPr="00A770BA">
        <w:rPr>
          <w:rFonts w:ascii="Times New Roman" w:hAnsi="Times New Roman"/>
          <w:sz w:val="20"/>
          <w:szCs w:val="20"/>
        </w:rPr>
        <w:t xml:space="preserve"> papel estratégico. Viabilizarão, para pessoas e comunidades não diretamente conectadas, o acesso público, gratuito e assistido aos </w:t>
      </w:r>
      <w:r w:rsidR="007D4828" w:rsidRPr="00A770BA">
        <w:rPr>
          <w:rFonts w:ascii="Times New Roman" w:hAnsi="Times New Roman"/>
          <w:sz w:val="20"/>
          <w:szCs w:val="20"/>
        </w:rPr>
        <w:t>conteúdo</w:t>
      </w:r>
      <w:r w:rsidR="007D4828">
        <w:rPr>
          <w:rFonts w:ascii="Times New Roman" w:hAnsi="Times New Roman"/>
          <w:sz w:val="20"/>
          <w:szCs w:val="20"/>
        </w:rPr>
        <w:t>s</w:t>
      </w:r>
      <w:r w:rsidR="0096732E" w:rsidRPr="00A770BA">
        <w:rPr>
          <w:rFonts w:ascii="Times New Roman" w:hAnsi="Times New Roman"/>
          <w:sz w:val="20"/>
          <w:szCs w:val="20"/>
        </w:rPr>
        <w:t xml:space="preserve"> da internet. </w:t>
      </w:r>
      <w:r w:rsidR="00140782" w:rsidRPr="00A770BA">
        <w:rPr>
          <w:rFonts w:ascii="Times New Roman" w:hAnsi="Times New Roman"/>
          <w:sz w:val="20"/>
          <w:szCs w:val="20"/>
        </w:rPr>
        <w:t>Reproduzirá</w:t>
      </w:r>
      <w:r w:rsidR="0096732E" w:rsidRPr="00A770BA">
        <w:rPr>
          <w:rFonts w:ascii="Times New Roman" w:hAnsi="Times New Roman"/>
          <w:sz w:val="20"/>
          <w:szCs w:val="20"/>
        </w:rPr>
        <w:t xml:space="preserve"> na internet a função de operar conteúdos organizados segundo metodologias e padrões de seleção e qualidade. [...] Para a sociedade da informação que queremos construir: É preciso facilitar o acesso aos acervos culturais nacionais. O acesso para os cidadãos, à produção artística cultural e científica de nossas instituições – bibliotecas, arquivos – museus, coleções particulares etc. deve ser facultado em formato digital para permitir consultas de forma mais fácil e eficiente </w:t>
      </w:r>
      <w:r w:rsidR="0096732E" w:rsidRPr="005B5D71">
        <w:rPr>
          <w:rFonts w:ascii="Times New Roman" w:hAnsi="Times New Roman"/>
          <w:sz w:val="20"/>
          <w:szCs w:val="20"/>
        </w:rPr>
        <w:t xml:space="preserve">(CONARQ, 2000, p. 3).   </w:t>
      </w:r>
      <w:r w:rsidR="00185642" w:rsidRPr="005B5D71">
        <w:rPr>
          <w:rFonts w:ascii="Times New Roman" w:hAnsi="Times New Roman"/>
          <w:sz w:val="20"/>
          <w:szCs w:val="20"/>
        </w:rPr>
        <w:t xml:space="preserve">     </w:t>
      </w:r>
      <w:r w:rsidR="006317DC" w:rsidRPr="005B5D71">
        <w:rPr>
          <w:rFonts w:ascii="Times New Roman" w:hAnsi="Times New Roman"/>
          <w:sz w:val="20"/>
          <w:szCs w:val="20"/>
        </w:rPr>
        <w:t xml:space="preserve"> </w:t>
      </w:r>
      <w:r w:rsidR="00F96107" w:rsidRPr="005B5D71">
        <w:rPr>
          <w:rFonts w:ascii="Times New Roman" w:hAnsi="Times New Roman"/>
          <w:sz w:val="20"/>
          <w:szCs w:val="20"/>
        </w:rPr>
        <w:t xml:space="preserve"> </w:t>
      </w:r>
      <w:r w:rsidR="00F96107" w:rsidRPr="005B5D71">
        <w:rPr>
          <w:rFonts w:ascii="Times New Roman" w:hAnsi="Times New Roman"/>
          <w:b/>
          <w:sz w:val="20"/>
          <w:szCs w:val="20"/>
        </w:rPr>
        <w:t xml:space="preserve"> </w:t>
      </w:r>
      <w:r w:rsidR="009D23E9" w:rsidRPr="005B5D71">
        <w:rPr>
          <w:rFonts w:ascii="Times New Roman" w:hAnsi="Times New Roman"/>
          <w:b/>
          <w:sz w:val="20"/>
          <w:szCs w:val="20"/>
        </w:rPr>
        <w:t xml:space="preserve"> </w:t>
      </w:r>
    </w:p>
    <w:p w:rsidR="004B66C0" w:rsidRDefault="00423B12" w:rsidP="00F253ED">
      <w:pPr>
        <w:spacing w:line="360" w:lineRule="auto"/>
        <w:ind w:firstLine="708"/>
        <w:jc w:val="both"/>
        <w:rPr>
          <w:rFonts w:ascii="Times New Roman" w:hAnsi="Times New Roman"/>
          <w:sz w:val="24"/>
          <w:szCs w:val="24"/>
        </w:rPr>
      </w:pPr>
      <w:r w:rsidRPr="00423B12">
        <w:rPr>
          <w:rFonts w:ascii="Times New Roman" w:hAnsi="Times New Roman"/>
          <w:sz w:val="24"/>
          <w:szCs w:val="24"/>
        </w:rPr>
        <w:t xml:space="preserve">Nesse </w:t>
      </w:r>
      <w:r w:rsidR="00461977">
        <w:rPr>
          <w:rFonts w:ascii="Times New Roman" w:hAnsi="Times New Roman"/>
          <w:sz w:val="24"/>
          <w:szCs w:val="24"/>
        </w:rPr>
        <w:t>artigo</w:t>
      </w:r>
      <w:r w:rsidRPr="00423B12">
        <w:rPr>
          <w:rFonts w:ascii="Times New Roman" w:hAnsi="Times New Roman"/>
          <w:sz w:val="24"/>
          <w:szCs w:val="24"/>
        </w:rPr>
        <w:t xml:space="preserve">, </w:t>
      </w:r>
      <w:r>
        <w:rPr>
          <w:rFonts w:ascii="Times New Roman" w:hAnsi="Times New Roman"/>
          <w:sz w:val="24"/>
          <w:szCs w:val="24"/>
        </w:rPr>
        <w:t>discorre-se sobre o acesso</w:t>
      </w:r>
      <w:r w:rsidR="008727BD">
        <w:rPr>
          <w:rFonts w:ascii="Times New Roman" w:hAnsi="Times New Roman"/>
          <w:sz w:val="24"/>
          <w:szCs w:val="24"/>
        </w:rPr>
        <w:t xml:space="preserve"> à informação </w:t>
      </w:r>
      <w:r w:rsidR="000A51F4">
        <w:rPr>
          <w:rFonts w:ascii="Times New Roman" w:hAnsi="Times New Roman"/>
          <w:sz w:val="24"/>
          <w:szCs w:val="24"/>
        </w:rPr>
        <w:t>com ênfase no uso dos recursos tecnológicos, uma</w:t>
      </w:r>
      <w:r w:rsidR="008727BD">
        <w:rPr>
          <w:rFonts w:ascii="Times New Roman" w:hAnsi="Times New Roman"/>
          <w:sz w:val="24"/>
          <w:szCs w:val="24"/>
        </w:rPr>
        <w:t xml:space="preserve"> vez que</w:t>
      </w:r>
      <w:r w:rsidR="00234CC3">
        <w:rPr>
          <w:rFonts w:ascii="Times New Roman" w:hAnsi="Times New Roman"/>
          <w:sz w:val="24"/>
          <w:szCs w:val="24"/>
        </w:rPr>
        <w:t xml:space="preserve"> o motivo </w:t>
      </w:r>
      <w:r w:rsidR="008727BD">
        <w:rPr>
          <w:rFonts w:ascii="Times New Roman" w:hAnsi="Times New Roman"/>
          <w:sz w:val="24"/>
          <w:szCs w:val="24"/>
        </w:rPr>
        <w:t>que levou a escrevê-lo foi o grande diferencial</w:t>
      </w:r>
      <w:r w:rsidR="00DD61FA">
        <w:rPr>
          <w:rFonts w:ascii="Times New Roman" w:hAnsi="Times New Roman"/>
          <w:sz w:val="24"/>
          <w:szCs w:val="24"/>
        </w:rPr>
        <w:t xml:space="preserve"> </w:t>
      </w:r>
      <w:r w:rsidR="00E20F70">
        <w:rPr>
          <w:rFonts w:ascii="Times New Roman" w:hAnsi="Times New Roman"/>
          <w:sz w:val="24"/>
          <w:szCs w:val="24"/>
        </w:rPr>
        <w:t>detectado</w:t>
      </w:r>
      <w:r w:rsidR="00624DE0">
        <w:rPr>
          <w:rFonts w:ascii="Times New Roman" w:hAnsi="Times New Roman"/>
          <w:sz w:val="24"/>
          <w:szCs w:val="24"/>
        </w:rPr>
        <w:t xml:space="preserve"> na pesquisa realizada</w:t>
      </w:r>
      <w:r w:rsidR="00DD61FA">
        <w:rPr>
          <w:rFonts w:ascii="Times New Roman" w:hAnsi="Times New Roman"/>
          <w:sz w:val="24"/>
          <w:szCs w:val="24"/>
        </w:rPr>
        <w:t xml:space="preserve"> </w:t>
      </w:r>
      <w:r w:rsidR="00054AEF">
        <w:rPr>
          <w:rFonts w:ascii="Times New Roman" w:hAnsi="Times New Roman"/>
          <w:sz w:val="24"/>
          <w:szCs w:val="24"/>
        </w:rPr>
        <w:t>em documentos n</w:t>
      </w:r>
      <w:r w:rsidR="00624DE0">
        <w:rPr>
          <w:rFonts w:ascii="Times New Roman" w:hAnsi="Times New Roman"/>
          <w:sz w:val="24"/>
          <w:szCs w:val="24"/>
        </w:rPr>
        <w:t>a</w:t>
      </w:r>
      <w:r w:rsidR="006B305B">
        <w:rPr>
          <w:rFonts w:ascii="Times New Roman" w:hAnsi="Times New Roman"/>
          <w:sz w:val="24"/>
          <w:szCs w:val="24"/>
        </w:rPr>
        <w:t>s</w:t>
      </w:r>
      <w:r w:rsidR="00624DE0">
        <w:rPr>
          <w:rFonts w:ascii="Times New Roman" w:hAnsi="Times New Roman"/>
          <w:sz w:val="24"/>
          <w:szCs w:val="24"/>
        </w:rPr>
        <w:t xml:space="preserve"> mídia</w:t>
      </w:r>
      <w:r w:rsidR="006B305B">
        <w:rPr>
          <w:rFonts w:ascii="Times New Roman" w:hAnsi="Times New Roman"/>
          <w:sz w:val="24"/>
          <w:szCs w:val="24"/>
        </w:rPr>
        <w:t>s</w:t>
      </w:r>
      <w:r w:rsidR="00624DE0">
        <w:rPr>
          <w:rFonts w:ascii="Times New Roman" w:hAnsi="Times New Roman"/>
          <w:sz w:val="24"/>
          <w:szCs w:val="24"/>
        </w:rPr>
        <w:t xml:space="preserve"> </w:t>
      </w:r>
      <w:r w:rsidR="008727BD">
        <w:rPr>
          <w:rFonts w:ascii="Times New Roman" w:hAnsi="Times New Roman"/>
          <w:sz w:val="24"/>
          <w:szCs w:val="24"/>
        </w:rPr>
        <w:t>digital e</w:t>
      </w:r>
      <w:r w:rsidR="00624DE0">
        <w:rPr>
          <w:rFonts w:ascii="Times New Roman" w:hAnsi="Times New Roman"/>
          <w:sz w:val="24"/>
          <w:szCs w:val="24"/>
        </w:rPr>
        <w:t xml:space="preserve"> </w:t>
      </w:r>
      <w:r w:rsidR="008727BD">
        <w:rPr>
          <w:rFonts w:ascii="Times New Roman" w:hAnsi="Times New Roman"/>
          <w:sz w:val="24"/>
          <w:szCs w:val="24"/>
        </w:rPr>
        <w:t>impress</w:t>
      </w:r>
      <w:r w:rsidR="00624DE0">
        <w:rPr>
          <w:rFonts w:ascii="Times New Roman" w:hAnsi="Times New Roman"/>
          <w:sz w:val="24"/>
          <w:szCs w:val="24"/>
        </w:rPr>
        <w:t>a</w:t>
      </w:r>
      <w:r w:rsidR="008727BD">
        <w:rPr>
          <w:rFonts w:ascii="Times New Roman" w:hAnsi="Times New Roman"/>
          <w:sz w:val="24"/>
          <w:szCs w:val="24"/>
        </w:rPr>
        <w:t>.</w:t>
      </w:r>
    </w:p>
    <w:p w:rsidR="00423B12" w:rsidRPr="00622052" w:rsidRDefault="007B2A90" w:rsidP="0070561B">
      <w:pPr>
        <w:spacing w:line="360" w:lineRule="auto"/>
        <w:jc w:val="both"/>
        <w:rPr>
          <w:rFonts w:ascii="Times New Roman" w:hAnsi="Times New Roman" w:cs="Times New Roman"/>
          <w:sz w:val="24"/>
          <w:szCs w:val="24"/>
        </w:rPr>
      </w:pPr>
      <w:r w:rsidRPr="00622052">
        <w:rPr>
          <w:rFonts w:ascii="Times New Roman" w:hAnsi="Times New Roman" w:cs="Times New Roman"/>
          <w:sz w:val="24"/>
          <w:szCs w:val="24"/>
        </w:rPr>
        <w:t xml:space="preserve"> </w:t>
      </w:r>
      <w:r w:rsidR="00F253ED">
        <w:rPr>
          <w:rFonts w:ascii="Times New Roman" w:hAnsi="Times New Roman" w:cs="Times New Roman"/>
          <w:sz w:val="24"/>
          <w:szCs w:val="24"/>
        </w:rPr>
        <w:tab/>
      </w:r>
      <w:r w:rsidRPr="00622052">
        <w:rPr>
          <w:rFonts w:ascii="Times New Roman" w:hAnsi="Times New Roman" w:cs="Times New Roman"/>
          <w:sz w:val="24"/>
          <w:szCs w:val="24"/>
        </w:rPr>
        <w:t>Segundo</w:t>
      </w:r>
      <w:r w:rsidR="00624DE0" w:rsidRPr="00622052">
        <w:rPr>
          <w:rFonts w:ascii="Times New Roman" w:hAnsi="Times New Roman" w:cs="Times New Roman"/>
          <w:sz w:val="24"/>
          <w:szCs w:val="24"/>
        </w:rPr>
        <w:t xml:space="preserve"> </w:t>
      </w:r>
      <w:r w:rsidR="000D6FC4" w:rsidRPr="005B5D71">
        <w:rPr>
          <w:rFonts w:ascii="Times New Roman" w:hAnsi="Times New Roman" w:cs="Times New Roman"/>
          <w:sz w:val="24"/>
          <w:szCs w:val="24"/>
        </w:rPr>
        <w:t>Santos</w:t>
      </w:r>
      <w:r w:rsidR="00C755B4" w:rsidRPr="005B5D71">
        <w:rPr>
          <w:rFonts w:ascii="Times New Roman" w:hAnsi="Times New Roman" w:cs="Times New Roman"/>
          <w:sz w:val="24"/>
          <w:szCs w:val="24"/>
        </w:rPr>
        <w:t xml:space="preserve"> (2015)</w:t>
      </w:r>
      <w:r w:rsidR="000D6FC4" w:rsidRPr="005B5D71">
        <w:rPr>
          <w:rFonts w:ascii="Times New Roman" w:hAnsi="Times New Roman" w:cs="Times New Roman"/>
          <w:sz w:val="24"/>
          <w:szCs w:val="24"/>
        </w:rPr>
        <w:t xml:space="preserve">, </w:t>
      </w:r>
      <w:r w:rsidR="000D6FC4" w:rsidRPr="00622052">
        <w:rPr>
          <w:rFonts w:ascii="Times New Roman" w:hAnsi="Times New Roman" w:cs="Times New Roman"/>
          <w:sz w:val="24"/>
          <w:szCs w:val="24"/>
        </w:rPr>
        <w:t xml:space="preserve">a questão do acesso vai muito além de se disponibilizar os documentos digitais preservados, deve-se garantir a acessibilidade, de modo que os mais </w:t>
      </w:r>
      <w:r w:rsidR="00D343D4" w:rsidRPr="00622052">
        <w:rPr>
          <w:rFonts w:ascii="Times New Roman" w:hAnsi="Times New Roman" w:cs="Times New Roman"/>
          <w:sz w:val="24"/>
          <w:szCs w:val="24"/>
        </w:rPr>
        <w:t>d</w:t>
      </w:r>
      <w:r w:rsidR="000D6FC4" w:rsidRPr="00622052">
        <w:rPr>
          <w:rFonts w:ascii="Times New Roman" w:hAnsi="Times New Roman" w:cs="Times New Roman"/>
          <w:sz w:val="24"/>
          <w:szCs w:val="24"/>
        </w:rPr>
        <w:t xml:space="preserve">iversos usuários sejam contemplados. </w:t>
      </w:r>
    </w:p>
    <w:p w:rsidR="00B63604" w:rsidRPr="00691B47" w:rsidRDefault="00D343D4" w:rsidP="00F253ED">
      <w:pPr>
        <w:spacing w:line="360" w:lineRule="auto"/>
        <w:ind w:firstLine="708"/>
        <w:jc w:val="both"/>
        <w:rPr>
          <w:rFonts w:ascii="Times New Roman" w:hAnsi="Times New Roman" w:cs="Times New Roman"/>
          <w:sz w:val="24"/>
          <w:szCs w:val="24"/>
        </w:rPr>
      </w:pPr>
      <w:r w:rsidRPr="00691B47">
        <w:rPr>
          <w:rFonts w:ascii="Times New Roman" w:hAnsi="Times New Roman" w:cs="Times New Roman"/>
          <w:sz w:val="24"/>
          <w:szCs w:val="24"/>
        </w:rPr>
        <w:lastRenderedPageBreak/>
        <w:t>Nesse contexto</w:t>
      </w:r>
      <w:r w:rsidR="008C0E5A">
        <w:rPr>
          <w:rFonts w:ascii="Times New Roman" w:hAnsi="Times New Roman" w:cs="Times New Roman"/>
          <w:sz w:val="24"/>
          <w:szCs w:val="24"/>
        </w:rPr>
        <w:t xml:space="preserve">, segue Santos, </w:t>
      </w:r>
      <w:r w:rsidRPr="00691B47">
        <w:rPr>
          <w:rFonts w:ascii="Times New Roman" w:hAnsi="Times New Roman" w:cs="Times New Roman"/>
          <w:sz w:val="24"/>
          <w:szCs w:val="24"/>
        </w:rPr>
        <w:t>cabe lembrar que</w:t>
      </w:r>
      <w:r w:rsidR="00AB32A6" w:rsidRPr="00691B47">
        <w:rPr>
          <w:rFonts w:ascii="Times New Roman" w:hAnsi="Times New Roman" w:cs="Times New Roman"/>
          <w:sz w:val="24"/>
          <w:szCs w:val="24"/>
        </w:rPr>
        <w:t xml:space="preserve"> elencadas</w:t>
      </w:r>
      <w:r w:rsidRPr="00691B47">
        <w:rPr>
          <w:rFonts w:ascii="Times New Roman" w:hAnsi="Times New Roman" w:cs="Times New Roman"/>
          <w:sz w:val="24"/>
          <w:szCs w:val="24"/>
        </w:rPr>
        <w:t xml:space="preserve"> a</w:t>
      </w:r>
      <w:r w:rsidR="00793EA8" w:rsidRPr="00691B47">
        <w:rPr>
          <w:rFonts w:ascii="Times New Roman" w:hAnsi="Times New Roman" w:cs="Times New Roman"/>
          <w:sz w:val="24"/>
          <w:szCs w:val="24"/>
        </w:rPr>
        <w:t xml:space="preserve">s atividades </w:t>
      </w:r>
      <w:r w:rsidR="00AB32A6" w:rsidRPr="00691B47">
        <w:rPr>
          <w:rFonts w:ascii="Times New Roman" w:hAnsi="Times New Roman" w:cs="Times New Roman"/>
          <w:sz w:val="24"/>
          <w:szCs w:val="24"/>
        </w:rPr>
        <w:t>d</w:t>
      </w:r>
      <w:r w:rsidR="00793EA8" w:rsidRPr="00691B47">
        <w:rPr>
          <w:rFonts w:ascii="Times New Roman" w:hAnsi="Times New Roman" w:cs="Times New Roman"/>
          <w:sz w:val="24"/>
          <w:szCs w:val="24"/>
        </w:rPr>
        <w:t>e acesso estão estreitamente relacionadas</w:t>
      </w:r>
      <w:r w:rsidR="00AB32A6" w:rsidRPr="00691B47">
        <w:rPr>
          <w:rFonts w:ascii="Times New Roman" w:hAnsi="Times New Roman" w:cs="Times New Roman"/>
          <w:sz w:val="24"/>
          <w:szCs w:val="24"/>
        </w:rPr>
        <w:t xml:space="preserve"> </w:t>
      </w:r>
      <w:r w:rsidR="006B2EAF">
        <w:rPr>
          <w:rFonts w:ascii="Times New Roman" w:hAnsi="Times New Roman" w:cs="Times New Roman"/>
          <w:sz w:val="24"/>
          <w:szCs w:val="24"/>
        </w:rPr>
        <w:t>às</w:t>
      </w:r>
      <w:r w:rsidR="00AB32A6" w:rsidRPr="00691B47">
        <w:rPr>
          <w:rFonts w:ascii="Times New Roman" w:hAnsi="Times New Roman" w:cs="Times New Roman"/>
          <w:sz w:val="24"/>
          <w:szCs w:val="24"/>
        </w:rPr>
        <w:t xml:space="preserve"> de preservação</w:t>
      </w:r>
      <w:r w:rsidR="00793EA8" w:rsidRPr="00691B47">
        <w:rPr>
          <w:rFonts w:ascii="Times New Roman" w:hAnsi="Times New Roman" w:cs="Times New Roman"/>
          <w:sz w:val="24"/>
          <w:szCs w:val="24"/>
        </w:rPr>
        <w:t xml:space="preserve">, </w:t>
      </w:r>
      <w:r w:rsidR="00AB32A6" w:rsidRPr="00691B47">
        <w:rPr>
          <w:rFonts w:ascii="Times New Roman" w:hAnsi="Times New Roman" w:cs="Times New Roman"/>
          <w:sz w:val="24"/>
          <w:szCs w:val="24"/>
        </w:rPr>
        <w:t xml:space="preserve">uma vez que </w:t>
      </w:r>
      <w:r w:rsidR="008C0E5A">
        <w:rPr>
          <w:rFonts w:ascii="Times New Roman" w:hAnsi="Times New Roman" w:cs="Times New Roman"/>
          <w:sz w:val="24"/>
          <w:szCs w:val="24"/>
        </w:rPr>
        <w:t xml:space="preserve">se </w:t>
      </w:r>
      <w:r w:rsidR="00793EA8" w:rsidRPr="00691B47">
        <w:rPr>
          <w:rFonts w:ascii="Times New Roman" w:hAnsi="Times New Roman" w:cs="Times New Roman"/>
          <w:sz w:val="24"/>
          <w:szCs w:val="24"/>
        </w:rPr>
        <w:t>preserva</w:t>
      </w:r>
      <w:r w:rsidR="008C0E5A">
        <w:rPr>
          <w:rFonts w:ascii="Times New Roman" w:hAnsi="Times New Roman" w:cs="Times New Roman"/>
          <w:sz w:val="24"/>
          <w:szCs w:val="24"/>
        </w:rPr>
        <w:t xml:space="preserve"> </w:t>
      </w:r>
      <w:r w:rsidR="00793EA8" w:rsidRPr="00691B47">
        <w:rPr>
          <w:rFonts w:ascii="Times New Roman" w:hAnsi="Times New Roman" w:cs="Times New Roman"/>
          <w:sz w:val="24"/>
          <w:szCs w:val="24"/>
        </w:rPr>
        <w:t xml:space="preserve">para prover o acesso, seja por meio da difusão ou por meio de solicitações. Em ambos os casos, há um diálogo possível, no caso da difusão, parte-se do preservador para o usuário; e no caso da solicitação, parte-se do usuário ao preservador. </w:t>
      </w:r>
    </w:p>
    <w:p w:rsidR="00FF1A0D" w:rsidRPr="006E47D1" w:rsidRDefault="00793EA8" w:rsidP="00F253ED">
      <w:pPr>
        <w:spacing w:line="360" w:lineRule="auto"/>
        <w:ind w:firstLine="708"/>
        <w:jc w:val="both"/>
        <w:rPr>
          <w:rFonts w:ascii="Times New Roman" w:hAnsi="Times New Roman" w:cs="Times New Roman"/>
          <w:sz w:val="24"/>
          <w:szCs w:val="24"/>
        </w:rPr>
      </w:pPr>
      <w:r w:rsidRPr="00161F30">
        <w:rPr>
          <w:rFonts w:ascii="Times New Roman" w:hAnsi="Times New Roman" w:cs="Times New Roman"/>
          <w:sz w:val="24"/>
          <w:szCs w:val="24"/>
        </w:rPr>
        <w:t xml:space="preserve">O preservador deverá oferecer condições de acesso aos usuários, neste sentido, observa-se que os serviços de referência serão direcionados para diferentes tipos de usuários, o que afetará tanto os formatos, quanto os mecanismos de referência implementados. Desta forma, é preciso utilizar métodos simples voltados ao público geral, o qual poderá possuir computadores muito simples, equipados apenas com alguns </w:t>
      </w:r>
      <w:r w:rsidRPr="00FE2CDE">
        <w:rPr>
          <w:rFonts w:ascii="Times New Roman" w:hAnsi="Times New Roman" w:cs="Times New Roman"/>
          <w:i/>
          <w:sz w:val="24"/>
          <w:szCs w:val="24"/>
        </w:rPr>
        <w:t>softwares</w:t>
      </w:r>
      <w:r w:rsidRPr="00161F30">
        <w:rPr>
          <w:rFonts w:ascii="Times New Roman" w:hAnsi="Times New Roman" w:cs="Times New Roman"/>
          <w:sz w:val="24"/>
          <w:szCs w:val="24"/>
        </w:rPr>
        <w:t xml:space="preserve"> básicos. Tendo em vista estas questões, o preservador deve considerar a criação de ferramentas específicas com a finalidade de facilitar o acesso </w:t>
      </w:r>
      <w:r w:rsidRPr="006E47D1">
        <w:rPr>
          <w:rFonts w:ascii="Times New Roman" w:hAnsi="Times New Roman" w:cs="Times New Roman"/>
          <w:sz w:val="24"/>
          <w:szCs w:val="24"/>
        </w:rPr>
        <w:t>(INTERPARES, 2007).</w:t>
      </w:r>
    </w:p>
    <w:p w:rsidR="00D11806" w:rsidRDefault="00161F30" w:rsidP="00F253ED">
      <w:pPr>
        <w:spacing w:line="360" w:lineRule="auto"/>
        <w:ind w:firstLine="708"/>
        <w:jc w:val="both"/>
        <w:rPr>
          <w:rFonts w:ascii="Times New Roman" w:hAnsi="Times New Roman"/>
          <w:sz w:val="24"/>
          <w:szCs w:val="24"/>
        </w:rPr>
      </w:pPr>
      <w:r>
        <w:rPr>
          <w:rFonts w:ascii="Times New Roman" w:hAnsi="Times New Roman"/>
          <w:sz w:val="24"/>
          <w:szCs w:val="24"/>
        </w:rPr>
        <w:t xml:space="preserve">Para efeito desse artigo, </w:t>
      </w:r>
      <w:r w:rsidR="0066729B">
        <w:rPr>
          <w:rFonts w:ascii="Times New Roman" w:hAnsi="Times New Roman"/>
          <w:sz w:val="24"/>
          <w:szCs w:val="24"/>
        </w:rPr>
        <w:t xml:space="preserve">destaca-se </w:t>
      </w:r>
      <w:r w:rsidR="007E09BD">
        <w:rPr>
          <w:rFonts w:ascii="Times New Roman" w:hAnsi="Times New Roman"/>
          <w:sz w:val="24"/>
          <w:szCs w:val="24"/>
        </w:rPr>
        <w:t xml:space="preserve">à </w:t>
      </w:r>
      <w:r>
        <w:rPr>
          <w:rFonts w:ascii="Times New Roman" w:hAnsi="Times New Roman"/>
          <w:sz w:val="24"/>
          <w:szCs w:val="24"/>
        </w:rPr>
        <w:t>facilidade com que é acessada a informação disponibilizada</w:t>
      </w:r>
      <w:r w:rsidR="00C07CB0">
        <w:rPr>
          <w:rFonts w:ascii="Times New Roman" w:hAnsi="Times New Roman"/>
          <w:sz w:val="24"/>
          <w:szCs w:val="24"/>
        </w:rPr>
        <w:t xml:space="preserve"> </w:t>
      </w:r>
      <w:r w:rsidRPr="00161F30">
        <w:rPr>
          <w:rFonts w:ascii="Times New Roman" w:hAnsi="Times New Roman"/>
          <w:i/>
          <w:sz w:val="24"/>
          <w:szCs w:val="24"/>
        </w:rPr>
        <w:t xml:space="preserve">online </w:t>
      </w:r>
      <w:r>
        <w:rPr>
          <w:rFonts w:ascii="Times New Roman" w:hAnsi="Times New Roman"/>
          <w:sz w:val="24"/>
          <w:szCs w:val="24"/>
        </w:rPr>
        <w:t xml:space="preserve">e </w:t>
      </w:r>
      <w:r w:rsidR="006D4634">
        <w:rPr>
          <w:rFonts w:ascii="Times New Roman" w:hAnsi="Times New Roman"/>
          <w:sz w:val="24"/>
          <w:szCs w:val="24"/>
        </w:rPr>
        <w:t>calhou</w:t>
      </w:r>
      <w:r>
        <w:rPr>
          <w:rFonts w:ascii="Times New Roman" w:hAnsi="Times New Roman"/>
          <w:sz w:val="24"/>
          <w:szCs w:val="24"/>
        </w:rPr>
        <w:t xml:space="preserve"> também para refletir sobre a importância do tratamento digital como efeito para preservação dos documentos históricos uma vez que esses</w:t>
      </w:r>
      <w:r w:rsidR="00CD604C">
        <w:rPr>
          <w:rFonts w:ascii="Times New Roman" w:hAnsi="Times New Roman"/>
          <w:sz w:val="24"/>
          <w:szCs w:val="24"/>
        </w:rPr>
        <w:t>, caso</w:t>
      </w:r>
      <w:r>
        <w:rPr>
          <w:rFonts w:ascii="Times New Roman" w:hAnsi="Times New Roman"/>
          <w:sz w:val="24"/>
          <w:szCs w:val="24"/>
        </w:rPr>
        <w:t xml:space="preserve"> não est</w:t>
      </w:r>
      <w:r w:rsidR="00CD604C">
        <w:rPr>
          <w:rFonts w:ascii="Times New Roman" w:hAnsi="Times New Roman"/>
          <w:sz w:val="24"/>
          <w:szCs w:val="24"/>
        </w:rPr>
        <w:t xml:space="preserve">ejam </w:t>
      </w:r>
      <w:r>
        <w:rPr>
          <w:rFonts w:ascii="Times New Roman" w:hAnsi="Times New Roman"/>
          <w:sz w:val="24"/>
          <w:szCs w:val="24"/>
        </w:rPr>
        <w:t xml:space="preserve">digitalizados estarão sujeitos </w:t>
      </w:r>
      <w:r w:rsidR="00C34051">
        <w:rPr>
          <w:rFonts w:ascii="Times New Roman" w:hAnsi="Times New Roman"/>
          <w:sz w:val="24"/>
          <w:szCs w:val="24"/>
        </w:rPr>
        <w:t xml:space="preserve">à reprodução </w:t>
      </w:r>
      <w:r>
        <w:rPr>
          <w:rFonts w:ascii="Times New Roman" w:hAnsi="Times New Roman"/>
          <w:sz w:val="24"/>
          <w:szCs w:val="24"/>
        </w:rPr>
        <w:t xml:space="preserve">de cópias, </w:t>
      </w:r>
      <w:r w:rsidR="00E82446">
        <w:rPr>
          <w:rFonts w:ascii="Times New Roman" w:hAnsi="Times New Roman"/>
          <w:sz w:val="24"/>
          <w:szCs w:val="24"/>
        </w:rPr>
        <w:t>manuseio para efeito de di</w:t>
      </w:r>
      <w:r>
        <w:rPr>
          <w:rFonts w:ascii="Times New Roman" w:hAnsi="Times New Roman"/>
          <w:sz w:val="24"/>
          <w:szCs w:val="24"/>
        </w:rPr>
        <w:t>gitalização por terceiros</w:t>
      </w:r>
      <w:r w:rsidR="00E82446">
        <w:rPr>
          <w:rFonts w:ascii="Times New Roman" w:hAnsi="Times New Roman"/>
          <w:sz w:val="24"/>
          <w:szCs w:val="24"/>
        </w:rPr>
        <w:t xml:space="preserve"> que impacta n</w:t>
      </w:r>
      <w:r w:rsidR="00623826">
        <w:rPr>
          <w:rFonts w:ascii="Times New Roman" w:hAnsi="Times New Roman"/>
          <w:sz w:val="24"/>
          <w:szCs w:val="24"/>
        </w:rPr>
        <w:t>o risco de sofrer</w:t>
      </w:r>
      <w:r w:rsidR="00FF24F9">
        <w:rPr>
          <w:rFonts w:ascii="Times New Roman" w:hAnsi="Times New Roman"/>
          <w:sz w:val="24"/>
          <w:szCs w:val="24"/>
        </w:rPr>
        <w:t>em</w:t>
      </w:r>
      <w:r w:rsidR="00980A2C">
        <w:rPr>
          <w:rFonts w:ascii="Times New Roman" w:hAnsi="Times New Roman"/>
          <w:sz w:val="24"/>
          <w:szCs w:val="24"/>
        </w:rPr>
        <w:t xml:space="preserve"> </w:t>
      </w:r>
      <w:r w:rsidR="00623826">
        <w:rPr>
          <w:rFonts w:ascii="Times New Roman" w:hAnsi="Times New Roman"/>
          <w:sz w:val="24"/>
          <w:szCs w:val="24"/>
        </w:rPr>
        <w:t xml:space="preserve">degradação no processo de </w:t>
      </w:r>
      <w:r w:rsidR="003E096B">
        <w:rPr>
          <w:rFonts w:ascii="Times New Roman" w:hAnsi="Times New Roman"/>
          <w:sz w:val="24"/>
          <w:szCs w:val="24"/>
        </w:rPr>
        <w:t>manipulação.</w:t>
      </w:r>
      <w:r>
        <w:rPr>
          <w:rFonts w:ascii="Times New Roman" w:hAnsi="Times New Roman"/>
          <w:sz w:val="24"/>
          <w:szCs w:val="24"/>
        </w:rPr>
        <w:t xml:space="preserve"> </w:t>
      </w:r>
    </w:p>
    <w:p w:rsidR="004C711E" w:rsidRDefault="004C711E" w:rsidP="00F253ED">
      <w:pPr>
        <w:spacing w:line="360" w:lineRule="auto"/>
        <w:ind w:firstLine="708"/>
        <w:jc w:val="both"/>
        <w:rPr>
          <w:rFonts w:ascii="Times New Roman" w:hAnsi="Times New Roman"/>
          <w:sz w:val="24"/>
          <w:szCs w:val="24"/>
        </w:rPr>
      </w:pPr>
    </w:p>
    <w:p w:rsidR="00161F30" w:rsidRDefault="00F253ED" w:rsidP="0070561B">
      <w:pPr>
        <w:spacing w:line="360" w:lineRule="auto"/>
        <w:jc w:val="both"/>
        <w:rPr>
          <w:rFonts w:ascii="Times New Roman" w:hAnsi="Times New Roman"/>
          <w:b/>
          <w:sz w:val="24"/>
          <w:szCs w:val="24"/>
        </w:rPr>
      </w:pPr>
      <w:r>
        <w:rPr>
          <w:rFonts w:ascii="Times New Roman" w:hAnsi="Times New Roman"/>
          <w:b/>
          <w:sz w:val="24"/>
          <w:szCs w:val="24"/>
        </w:rPr>
        <w:t xml:space="preserve">3 </w:t>
      </w:r>
      <w:r w:rsidR="00B562F3">
        <w:rPr>
          <w:rFonts w:ascii="Times New Roman" w:hAnsi="Times New Roman"/>
          <w:b/>
          <w:sz w:val="24"/>
          <w:szCs w:val="24"/>
        </w:rPr>
        <w:t xml:space="preserve">O </w:t>
      </w:r>
      <w:r>
        <w:rPr>
          <w:rFonts w:ascii="Times New Roman" w:hAnsi="Times New Roman"/>
          <w:b/>
          <w:sz w:val="24"/>
          <w:szCs w:val="24"/>
        </w:rPr>
        <w:t>ARQUIVAMENTO E O FORMATO DOS DOCUMENTOS DIGITAIS</w:t>
      </w:r>
    </w:p>
    <w:p w:rsidR="004C711E" w:rsidRDefault="004C711E" w:rsidP="0070561B">
      <w:pPr>
        <w:spacing w:line="360" w:lineRule="auto"/>
        <w:jc w:val="both"/>
        <w:rPr>
          <w:rFonts w:ascii="Times New Roman" w:hAnsi="Times New Roman"/>
          <w:b/>
          <w:sz w:val="24"/>
          <w:szCs w:val="24"/>
        </w:rPr>
      </w:pPr>
    </w:p>
    <w:p w:rsidR="00D11806" w:rsidRDefault="00D11806" w:rsidP="00F253ED">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w:t>
      </w:r>
      <w:r w:rsidR="004F4730" w:rsidRPr="001220D1">
        <w:rPr>
          <w:rFonts w:ascii="Times New Roman" w:hAnsi="Times New Roman" w:cs="Times New Roman"/>
          <w:sz w:val="24"/>
          <w:szCs w:val="24"/>
        </w:rPr>
        <w:t>idealização</w:t>
      </w:r>
      <w:r w:rsidRPr="001220D1">
        <w:rPr>
          <w:rFonts w:ascii="Times New Roman" w:hAnsi="Times New Roman" w:cs="Times New Roman"/>
          <w:sz w:val="24"/>
          <w:szCs w:val="24"/>
        </w:rPr>
        <w:t xml:space="preserve"> de arquivamento digital de documentos é defendida por </w:t>
      </w:r>
      <w:r w:rsidRPr="006E47D1">
        <w:rPr>
          <w:rFonts w:ascii="Times New Roman" w:hAnsi="Times New Roman" w:cs="Times New Roman"/>
          <w:sz w:val="24"/>
          <w:szCs w:val="24"/>
        </w:rPr>
        <w:t>Baggio e Flores</w:t>
      </w:r>
      <w:r w:rsidRPr="006E47D1">
        <w:rPr>
          <w:rFonts w:ascii="Times New Roman" w:hAnsi="Times New Roman" w:cs="Times New Roman"/>
          <w:b/>
          <w:sz w:val="24"/>
          <w:szCs w:val="24"/>
        </w:rPr>
        <w:t xml:space="preserve"> </w:t>
      </w:r>
      <w:r w:rsidRPr="006E47D1">
        <w:rPr>
          <w:rFonts w:ascii="Times New Roman" w:hAnsi="Times New Roman" w:cs="Times New Roman"/>
          <w:sz w:val="24"/>
          <w:szCs w:val="24"/>
        </w:rPr>
        <w:t xml:space="preserve">(2012) em que </w:t>
      </w:r>
      <w:r w:rsidR="001220D1" w:rsidRPr="006E47D1">
        <w:rPr>
          <w:rFonts w:ascii="Times New Roman" w:hAnsi="Times New Roman" w:cs="Times New Roman"/>
          <w:sz w:val="24"/>
          <w:szCs w:val="24"/>
        </w:rPr>
        <w:t xml:space="preserve">evidenciam </w:t>
      </w:r>
      <w:r w:rsidRPr="006E47D1">
        <w:rPr>
          <w:rFonts w:ascii="Times New Roman" w:hAnsi="Times New Roman" w:cs="Times New Roman"/>
          <w:sz w:val="24"/>
          <w:szCs w:val="24"/>
        </w:rPr>
        <w:t xml:space="preserve">a fragilidade da rápida degradação física, a complexidade de </w:t>
      </w:r>
      <w:r w:rsidRPr="001220D1">
        <w:rPr>
          <w:rFonts w:ascii="Times New Roman" w:hAnsi="Times New Roman" w:cs="Times New Roman"/>
          <w:sz w:val="24"/>
          <w:szCs w:val="24"/>
        </w:rPr>
        <w:t>arquivamento de documentos físicos e o consequente custo para ta</w:t>
      </w:r>
      <w:r w:rsidR="001220D1" w:rsidRPr="001220D1">
        <w:rPr>
          <w:rFonts w:ascii="Times New Roman" w:hAnsi="Times New Roman" w:cs="Times New Roman"/>
          <w:sz w:val="24"/>
          <w:szCs w:val="24"/>
        </w:rPr>
        <w:t>l</w:t>
      </w:r>
      <w:r w:rsidRPr="001220D1">
        <w:rPr>
          <w:rFonts w:ascii="Times New Roman" w:hAnsi="Times New Roman" w:cs="Times New Roman"/>
          <w:sz w:val="24"/>
          <w:szCs w:val="24"/>
        </w:rPr>
        <w:t>. Como res</w:t>
      </w:r>
      <w:r w:rsidR="001220D1">
        <w:rPr>
          <w:rFonts w:ascii="Times New Roman" w:hAnsi="Times New Roman" w:cs="Times New Roman"/>
          <w:sz w:val="24"/>
          <w:szCs w:val="24"/>
        </w:rPr>
        <w:t>olução</w:t>
      </w:r>
      <w:r w:rsidRPr="001220D1">
        <w:rPr>
          <w:rFonts w:ascii="Times New Roman" w:hAnsi="Times New Roman" w:cs="Times New Roman"/>
          <w:sz w:val="24"/>
          <w:szCs w:val="24"/>
        </w:rPr>
        <w:t xml:space="preserve">, </w:t>
      </w:r>
      <w:r>
        <w:rPr>
          <w:rFonts w:ascii="Times New Roman" w:hAnsi="Times New Roman" w:cs="Times New Roman"/>
          <w:sz w:val="24"/>
          <w:szCs w:val="24"/>
        </w:rPr>
        <w:t>tem-se a possibilidade de estratégias de preservação digital.</w:t>
      </w:r>
    </w:p>
    <w:p w:rsidR="00AD3421" w:rsidRPr="006E47D1" w:rsidRDefault="00AD3421" w:rsidP="0070561B">
      <w:pPr>
        <w:autoSpaceDE w:val="0"/>
        <w:autoSpaceDN w:val="0"/>
        <w:adjustRightInd w:val="0"/>
        <w:spacing w:after="0" w:line="360" w:lineRule="auto"/>
        <w:jc w:val="both"/>
        <w:rPr>
          <w:rFonts w:ascii="Times New Roman" w:hAnsi="Times New Roman" w:cs="Times New Roman"/>
          <w:sz w:val="24"/>
          <w:szCs w:val="24"/>
        </w:rPr>
      </w:pPr>
      <w:r w:rsidRPr="008B161E">
        <w:rPr>
          <w:rFonts w:ascii="Times New Roman" w:hAnsi="Times New Roman" w:cs="Times New Roman"/>
          <w:sz w:val="24"/>
          <w:szCs w:val="24"/>
        </w:rPr>
        <w:t>Nest</w:t>
      </w:r>
      <w:r w:rsidR="008B161E" w:rsidRPr="008B161E">
        <w:rPr>
          <w:rFonts w:ascii="Times New Roman" w:hAnsi="Times New Roman" w:cs="Times New Roman"/>
          <w:sz w:val="24"/>
          <w:szCs w:val="24"/>
        </w:rPr>
        <w:t>e contexto</w:t>
      </w:r>
      <w:r w:rsidRPr="008B161E">
        <w:rPr>
          <w:rFonts w:ascii="Times New Roman" w:hAnsi="Times New Roman" w:cs="Times New Roman"/>
          <w:sz w:val="24"/>
          <w:szCs w:val="24"/>
        </w:rPr>
        <w:t xml:space="preserve"> </w:t>
      </w:r>
      <w:r>
        <w:rPr>
          <w:rFonts w:ascii="Times New Roman" w:hAnsi="Times New Roman" w:cs="Times New Roman"/>
          <w:sz w:val="24"/>
          <w:szCs w:val="24"/>
        </w:rPr>
        <w:t xml:space="preserve">a alternativa como a digitalização de documentos, tornou-se uma </w:t>
      </w:r>
      <w:r w:rsidR="000D58A6">
        <w:rPr>
          <w:rFonts w:ascii="Times New Roman" w:hAnsi="Times New Roman" w:cs="Times New Roman"/>
          <w:sz w:val="24"/>
          <w:szCs w:val="24"/>
        </w:rPr>
        <w:t>s</w:t>
      </w:r>
      <w:r>
        <w:rPr>
          <w:rFonts w:ascii="Times New Roman" w:hAnsi="Times New Roman" w:cs="Times New Roman"/>
          <w:sz w:val="24"/>
          <w:szCs w:val="24"/>
        </w:rPr>
        <w:t xml:space="preserve">olução adequada, </w:t>
      </w:r>
      <w:r w:rsidRPr="006E47D1">
        <w:rPr>
          <w:rFonts w:ascii="Times New Roman" w:hAnsi="Times New Roman" w:cs="Times New Roman"/>
          <w:sz w:val="24"/>
          <w:szCs w:val="24"/>
        </w:rPr>
        <w:t xml:space="preserve">conforme Freitas, &amp; </w:t>
      </w:r>
      <w:proofErr w:type="spellStart"/>
      <w:r w:rsidRPr="006E47D1">
        <w:rPr>
          <w:rFonts w:ascii="Times New Roman" w:hAnsi="Times New Roman" w:cs="Times New Roman"/>
          <w:sz w:val="24"/>
          <w:szCs w:val="24"/>
        </w:rPr>
        <w:t>Knauss</w:t>
      </w:r>
      <w:proofErr w:type="spellEnd"/>
      <w:r w:rsidRPr="006E47D1">
        <w:rPr>
          <w:rFonts w:ascii="Times New Roman" w:hAnsi="Times New Roman" w:cs="Times New Roman"/>
          <w:sz w:val="24"/>
          <w:szCs w:val="24"/>
        </w:rPr>
        <w:t xml:space="preserve"> (2009):</w:t>
      </w:r>
    </w:p>
    <w:p w:rsidR="00AD3421" w:rsidRDefault="00AD3421" w:rsidP="00F253ED">
      <w:pPr>
        <w:autoSpaceDE w:val="0"/>
        <w:autoSpaceDN w:val="0"/>
        <w:adjustRightInd w:val="0"/>
        <w:spacing w:after="0" w:line="240" w:lineRule="auto"/>
        <w:ind w:left="1416"/>
        <w:jc w:val="both"/>
        <w:rPr>
          <w:rFonts w:ascii="Times New Roman" w:hAnsi="Times New Roman" w:cs="Times New Roman"/>
          <w:sz w:val="20"/>
          <w:szCs w:val="20"/>
        </w:rPr>
      </w:pPr>
      <w:r>
        <w:rPr>
          <w:rFonts w:ascii="Times New Roman" w:hAnsi="Times New Roman" w:cs="Times New Roman"/>
          <w:sz w:val="20"/>
          <w:szCs w:val="20"/>
        </w:rPr>
        <w:t xml:space="preserve">A digitalização tem por finalidade possibilitar que o órgão produtor ou aquele que tem a custódia da documentação disponibilize seu acervo à consulta, sem necessidade do manuseio dos </w:t>
      </w:r>
      <w:r w:rsidR="00774159">
        <w:rPr>
          <w:rFonts w:ascii="Times New Roman" w:hAnsi="Times New Roman" w:cs="Times New Roman"/>
          <w:sz w:val="20"/>
          <w:szCs w:val="20"/>
        </w:rPr>
        <w:t>o</w:t>
      </w:r>
      <w:r>
        <w:rPr>
          <w:rFonts w:ascii="Times New Roman" w:hAnsi="Times New Roman" w:cs="Times New Roman"/>
          <w:sz w:val="20"/>
          <w:szCs w:val="20"/>
        </w:rPr>
        <w:t>riginais. Os documentos submetidos ao processo de digitalização são armazenados em suportes magnéticos e ópticos, e a pesquisa é feita por meio de terminais de computadores. A facilidade de acesso – “a possibilidade de consulta a documentos e informações” – permite que um determinado documento seja utilizado de maneira rápida e eficiente, sem qualquer preocupação quanto a sua integridade física. A reprodução digital de documentos se instala, assim, no campo</w:t>
      </w:r>
      <w:r w:rsidR="00633D0A">
        <w:rPr>
          <w:rFonts w:ascii="Times New Roman" w:hAnsi="Times New Roman" w:cs="Times New Roman"/>
          <w:sz w:val="20"/>
          <w:szCs w:val="20"/>
        </w:rPr>
        <w:t xml:space="preserve"> </w:t>
      </w:r>
      <w:r>
        <w:rPr>
          <w:rFonts w:ascii="Times New Roman" w:hAnsi="Times New Roman" w:cs="Times New Roman"/>
          <w:sz w:val="20"/>
          <w:szCs w:val="20"/>
        </w:rPr>
        <w:t xml:space="preserve">da conservação de documentos, ao mesmo tempo em que renova a consulta e o acesso à informação. Desse modo, a tecnologia desafia campos tradicionais do pensamento </w:t>
      </w:r>
      <w:proofErr w:type="spellStart"/>
      <w:r>
        <w:rPr>
          <w:rFonts w:ascii="Times New Roman" w:hAnsi="Times New Roman" w:cs="Times New Roman"/>
          <w:sz w:val="20"/>
          <w:szCs w:val="20"/>
        </w:rPr>
        <w:lastRenderedPageBreak/>
        <w:t>arquivístico</w:t>
      </w:r>
      <w:proofErr w:type="spellEnd"/>
      <w:r>
        <w:rPr>
          <w:rFonts w:ascii="Times New Roman" w:hAnsi="Times New Roman" w:cs="Times New Roman"/>
          <w:sz w:val="20"/>
          <w:szCs w:val="20"/>
        </w:rPr>
        <w:t xml:space="preserve"> e </w:t>
      </w:r>
      <w:proofErr w:type="spellStart"/>
      <w:r>
        <w:rPr>
          <w:rFonts w:ascii="Times New Roman" w:hAnsi="Times New Roman" w:cs="Times New Roman"/>
          <w:sz w:val="20"/>
          <w:szCs w:val="20"/>
        </w:rPr>
        <w:t>reconceitua</w:t>
      </w:r>
      <w:proofErr w:type="spellEnd"/>
      <w:r>
        <w:rPr>
          <w:rFonts w:ascii="Times New Roman" w:hAnsi="Times New Roman" w:cs="Times New Roman"/>
          <w:sz w:val="20"/>
          <w:szCs w:val="20"/>
        </w:rPr>
        <w:t xml:space="preserve"> os campos do acesso e da conservação de documentos (Freitas, &amp; </w:t>
      </w:r>
      <w:proofErr w:type="spellStart"/>
      <w:r>
        <w:rPr>
          <w:rFonts w:ascii="Times New Roman" w:hAnsi="Times New Roman" w:cs="Times New Roman"/>
          <w:sz w:val="20"/>
          <w:szCs w:val="20"/>
        </w:rPr>
        <w:t>Knauss</w:t>
      </w:r>
      <w:proofErr w:type="spellEnd"/>
      <w:r>
        <w:rPr>
          <w:rFonts w:ascii="Times New Roman" w:hAnsi="Times New Roman" w:cs="Times New Roman"/>
          <w:sz w:val="20"/>
          <w:szCs w:val="20"/>
        </w:rPr>
        <w:t>, 2009).</w:t>
      </w:r>
    </w:p>
    <w:p w:rsidR="00633D0A" w:rsidRDefault="00633D0A" w:rsidP="0070561B">
      <w:pPr>
        <w:autoSpaceDE w:val="0"/>
        <w:autoSpaceDN w:val="0"/>
        <w:adjustRightInd w:val="0"/>
        <w:spacing w:after="0" w:line="360" w:lineRule="auto"/>
        <w:ind w:left="708"/>
        <w:jc w:val="both"/>
        <w:rPr>
          <w:rFonts w:ascii="Times New Roman" w:hAnsi="Times New Roman" w:cs="Times New Roman"/>
          <w:sz w:val="20"/>
          <w:szCs w:val="20"/>
        </w:rPr>
      </w:pPr>
    </w:p>
    <w:p w:rsidR="00F253ED" w:rsidRPr="00696D45" w:rsidRDefault="00AD3421" w:rsidP="00F253ED">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digitalização de documentos, ou seja, o processo de conversão de documentos físicos em formato digital maximiza o acesso e a disseminação rápida, fácil e econômica das informações; caracterizando, assim, uma forma inovadora de processos de administração de documentos no setor público, considerando a mudança na forma em que os produtos/serviços são criados e entregues </w:t>
      </w:r>
      <w:r w:rsidRPr="00696D45">
        <w:rPr>
          <w:rFonts w:ascii="Times New Roman" w:hAnsi="Times New Roman" w:cs="Times New Roman"/>
          <w:sz w:val="24"/>
          <w:szCs w:val="24"/>
        </w:rPr>
        <w:t>(</w:t>
      </w:r>
      <w:proofErr w:type="spellStart"/>
      <w:r w:rsidRPr="00696D45">
        <w:rPr>
          <w:rFonts w:ascii="Times New Roman" w:hAnsi="Times New Roman" w:cs="Times New Roman"/>
          <w:sz w:val="24"/>
          <w:szCs w:val="24"/>
        </w:rPr>
        <w:t>Tidd</w:t>
      </w:r>
      <w:proofErr w:type="spellEnd"/>
      <w:r w:rsidRPr="00696D45">
        <w:rPr>
          <w:rFonts w:ascii="Times New Roman" w:hAnsi="Times New Roman" w:cs="Times New Roman"/>
          <w:sz w:val="24"/>
          <w:szCs w:val="24"/>
        </w:rPr>
        <w:t xml:space="preserve">, </w:t>
      </w:r>
      <w:proofErr w:type="spellStart"/>
      <w:r w:rsidRPr="00696D45">
        <w:rPr>
          <w:rFonts w:ascii="Times New Roman" w:hAnsi="Times New Roman" w:cs="Times New Roman"/>
          <w:sz w:val="24"/>
          <w:szCs w:val="24"/>
        </w:rPr>
        <w:t>Bessant</w:t>
      </w:r>
      <w:proofErr w:type="spellEnd"/>
      <w:r w:rsidRPr="00696D45">
        <w:rPr>
          <w:rFonts w:ascii="Times New Roman" w:hAnsi="Times New Roman" w:cs="Times New Roman"/>
          <w:sz w:val="24"/>
          <w:szCs w:val="24"/>
        </w:rPr>
        <w:t xml:space="preserve">, &amp; </w:t>
      </w:r>
      <w:proofErr w:type="spellStart"/>
      <w:r w:rsidRPr="00696D45">
        <w:rPr>
          <w:rFonts w:ascii="Times New Roman" w:hAnsi="Times New Roman" w:cs="Times New Roman"/>
          <w:sz w:val="24"/>
          <w:szCs w:val="24"/>
        </w:rPr>
        <w:t>Pavitt</w:t>
      </w:r>
      <w:proofErr w:type="spellEnd"/>
      <w:r w:rsidRPr="00696D45">
        <w:rPr>
          <w:rFonts w:ascii="Times New Roman" w:hAnsi="Times New Roman" w:cs="Times New Roman"/>
          <w:sz w:val="24"/>
          <w:szCs w:val="24"/>
        </w:rPr>
        <w:t>, 2008).</w:t>
      </w:r>
      <w:r w:rsidR="00FE6F63" w:rsidRPr="00696D45">
        <w:rPr>
          <w:rFonts w:ascii="Times New Roman" w:hAnsi="Times New Roman" w:cs="Times New Roman"/>
          <w:sz w:val="24"/>
          <w:szCs w:val="24"/>
        </w:rPr>
        <w:t xml:space="preserve"> </w:t>
      </w:r>
      <w:r w:rsidR="00670F55">
        <w:rPr>
          <w:rFonts w:ascii="Times New Roman" w:hAnsi="Times New Roman" w:cs="Times New Roman"/>
          <w:sz w:val="24"/>
          <w:szCs w:val="24"/>
        </w:rPr>
        <w:t>O formato digital de um arquivo é o modo como um processo computacional pode identificar as informações geradas por meio de um sistema computacional. A finalidade desse processo é a intenção em preservar a integridade, a originalidade e a acessibilidade das informações contidas nos documentos</w:t>
      </w:r>
      <w:r w:rsidR="00A67633">
        <w:rPr>
          <w:rFonts w:ascii="Times New Roman" w:hAnsi="Times New Roman" w:cs="Times New Roman"/>
          <w:sz w:val="24"/>
          <w:szCs w:val="24"/>
        </w:rPr>
        <w:t xml:space="preserve"> </w:t>
      </w:r>
      <w:r w:rsidR="00670F55" w:rsidRPr="00696D45">
        <w:rPr>
          <w:rFonts w:ascii="Times New Roman" w:hAnsi="Times New Roman" w:cs="Times New Roman"/>
          <w:sz w:val="24"/>
          <w:szCs w:val="24"/>
        </w:rPr>
        <w:t>(</w:t>
      </w:r>
      <w:proofErr w:type="spellStart"/>
      <w:r w:rsidR="00670F55" w:rsidRPr="00696D45">
        <w:rPr>
          <w:rFonts w:ascii="Times New Roman" w:hAnsi="Times New Roman" w:cs="Times New Roman"/>
          <w:sz w:val="24"/>
          <w:szCs w:val="24"/>
        </w:rPr>
        <w:t>Arellano</w:t>
      </w:r>
      <w:proofErr w:type="spellEnd"/>
      <w:r w:rsidR="00670F55" w:rsidRPr="00696D45">
        <w:rPr>
          <w:rFonts w:ascii="Times New Roman" w:hAnsi="Times New Roman" w:cs="Times New Roman"/>
          <w:sz w:val="24"/>
          <w:szCs w:val="24"/>
        </w:rPr>
        <w:t xml:space="preserve">, 2004). </w:t>
      </w:r>
    </w:p>
    <w:p w:rsidR="00AD3421" w:rsidRDefault="00670F55" w:rsidP="00F253ED">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digitalização de documentos trata-se de uma inovação cada vez mais comum nas</w:t>
      </w:r>
      <w:r w:rsidR="003C1C99">
        <w:rPr>
          <w:rFonts w:ascii="Times New Roman" w:hAnsi="Times New Roman" w:cs="Times New Roman"/>
          <w:sz w:val="24"/>
          <w:szCs w:val="24"/>
        </w:rPr>
        <w:t xml:space="preserve"> </w:t>
      </w:r>
      <w:r>
        <w:rPr>
          <w:rFonts w:ascii="Times New Roman" w:hAnsi="Times New Roman" w:cs="Times New Roman"/>
          <w:sz w:val="24"/>
          <w:szCs w:val="24"/>
        </w:rPr>
        <w:t xml:space="preserve">organizações públicas brasileiras, fato decorrente da necessidade da agilidade na recuperação e utilização da informação, afirmam </w:t>
      </w:r>
      <w:proofErr w:type="spellStart"/>
      <w:r w:rsidRPr="00696D45">
        <w:rPr>
          <w:rFonts w:ascii="Times New Roman" w:hAnsi="Times New Roman" w:cs="Times New Roman"/>
          <w:sz w:val="24"/>
          <w:szCs w:val="24"/>
        </w:rPr>
        <w:t>Schafer</w:t>
      </w:r>
      <w:proofErr w:type="spellEnd"/>
      <w:r w:rsidRPr="00696D45">
        <w:rPr>
          <w:rFonts w:ascii="Times New Roman" w:hAnsi="Times New Roman" w:cs="Times New Roman"/>
          <w:sz w:val="24"/>
          <w:szCs w:val="24"/>
        </w:rPr>
        <w:t xml:space="preserve">, M. B., &amp; Flores, D. (2014). </w:t>
      </w:r>
      <w:r w:rsidR="003011EC" w:rsidRPr="003011EC">
        <w:rPr>
          <w:rFonts w:ascii="Times New Roman" w:hAnsi="Times New Roman" w:cs="Times New Roman"/>
          <w:sz w:val="24"/>
          <w:szCs w:val="24"/>
        </w:rPr>
        <w:t xml:space="preserve">Esses </w:t>
      </w:r>
      <w:r>
        <w:rPr>
          <w:rFonts w:ascii="Times New Roman" w:hAnsi="Times New Roman" w:cs="Times New Roman"/>
          <w:sz w:val="24"/>
          <w:szCs w:val="24"/>
        </w:rPr>
        <w:t>autores também relacionam os seguintes benefícios à digitalização de documentos: simplicidade no compartilhamento de documentos; rapidez na produção de cópias; rapidez na recuperação da</w:t>
      </w:r>
      <w:r w:rsidR="00FE6F63">
        <w:rPr>
          <w:rFonts w:ascii="Times New Roman" w:hAnsi="Times New Roman" w:cs="Times New Roman"/>
          <w:sz w:val="24"/>
          <w:szCs w:val="24"/>
        </w:rPr>
        <w:t xml:space="preserve"> informação em comparação ao suporte físico (desde que adotadas rotinas consistentes de organização de arquivamento), </w:t>
      </w:r>
      <w:r w:rsidR="00FE6F63" w:rsidRPr="00510CCF">
        <w:rPr>
          <w:rFonts w:ascii="Times New Roman" w:hAnsi="Times New Roman" w:cs="Times New Roman"/>
          <w:sz w:val="24"/>
          <w:szCs w:val="24"/>
        </w:rPr>
        <w:t>entre outras aplicações.</w:t>
      </w:r>
      <w:r w:rsidR="00932D10">
        <w:rPr>
          <w:rFonts w:ascii="Times New Roman" w:hAnsi="Times New Roman" w:cs="Times New Roman"/>
          <w:sz w:val="24"/>
          <w:szCs w:val="24"/>
        </w:rPr>
        <w:t xml:space="preserve"> Outros recursos fundamentais no contexto tecnológico é o emprego dos </w:t>
      </w:r>
      <w:proofErr w:type="spellStart"/>
      <w:r w:rsidR="00932D10">
        <w:rPr>
          <w:rFonts w:ascii="Times New Roman" w:hAnsi="Times New Roman" w:cs="Times New Roman"/>
          <w:sz w:val="24"/>
          <w:szCs w:val="24"/>
        </w:rPr>
        <w:t>metadados</w:t>
      </w:r>
      <w:proofErr w:type="spellEnd"/>
      <w:r w:rsidR="00932D10">
        <w:rPr>
          <w:rFonts w:ascii="Times New Roman" w:hAnsi="Times New Roman" w:cs="Times New Roman"/>
          <w:sz w:val="24"/>
          <w:szCs w:val="24"/>
        </w:rPr>
        <w:t xml:space="preserve">. </w:t>
      </w:r>
    </w:p>
    <w:p w:rsidR="00F253ED" w:rsidRPr="00510CCF" w:rsidRDefault="00F253ED" w:rsidP="00F253ED">
      <w:pPr>
        <w:autoSpaceDE w:val="0"/>
        <w:autoSpaceDN w:val="0"/>
        <w:adjustRightInd w:val="0"/>
        <w:spacing w:after="0" w:line="360" w:lineRule="auto"/>
        <w:ind w:firstLine="708"/>
        <w:jc w:val="both"/>
        <w:rPr>
          <w:rFonts w:ascii="Times New Roman" w:hAnsi="Times New Roman" w:cs="Times New Roman"/>
          <w:sz w:val="24"/>
          <w:szCs w:val="24"/>
        </w:rPr>
      </w:pPr>
    </w:p>
    <w:p w:rsidR="007F63C4" w:rsidRDefault="00F253ED" w:rsidP="0070561B">
      <w:pPr>
        <w:shd w:val="clear" w:color="auto" w:fill="FFFFFF"/>
        <w:spacing w:line="360" w:lineRule="auto"/>
        <w:rPr>
          <w:rFonts w:ascii="Times New Roman" w:hAnsi="Times New Roman"/>
          <w:b/>
          <w:sz w:val="24"/>
          <w:szCs w:val="24"/>
        </w:rPr>
      </w:pPr>
      <w:r>
        <w:rPr>
          <w:rFonts w:ascii="Times New Roman" w:hAnsi="Times New Roman"/>
          <w:b/>
          <w:sz w:val="24"/>
          <w:szCs w:val="24"/>
        </w:rPr>
        <w:t xml:space="preserve">4 </w:t>
      </w:r>
      <w:r w:rsidR="00932D10">
        <w:rPr>
          <w:rFonts w:ascii="Times New Roman" w:hAnsi="Times New Roman"/>
          <w:b/>
          <w:sz w:val="24"/>
          <w:szCs w:val="24"/>
        </w:rPr>
        <w:t>O</w:t>
      </w:r>
      <w:r>
        <w:rPr>
          <w:rFonts w:ascii="Times New Roman" w:hAnsi="Times New Roman"/>
          <w:b/>
          <w:sz w:val="24"/>
          <w:szCs w:val="24"/>
        </w:rPr>
        <w:t>S METADADOS</w:t>
      </w:r>
      <w:r w:rsidR="00932D10">
        <w:rPr>
          <w:rFonts w:ascii="Times New Roman" w:hAnsi="Times New Roman"/>
          <w:b/>
          <w:sz w:val="24"/>
          <w:szCs w:val="24"/>
        </w:rPr>
        <w:t xml:space="preserve"> </w:t>
      </w:r>
    </w:p>
    <w:p w:rsidR="004C711E" w:rsidRDefault="004C711E" w:rsidP="0070561B">
      <w:pPr>
        <w:shd w:val="clear" w:color="auto" w:fill="FFFFFF"/>
        <w:spacing w:line="360" w:lineRule="auto"/>
        <w:rPr>
          <w:rFonts w:ascii="Times New Roman" w:hAnsi="Times New Roman"/>
          <w:b/>
          <w:sz w:val="24"/>
          <w:szCs w:val="24"/>
        </w:rPr>
      </w:pPr>
    </w:p>
    <w:p w:rsidR="00381E6B" w:rsidRPr="00034645" w:rsidRDefault="00F253ED" w:rsidP="0070561B">
      <w:pPr>
        <w:tabs>
          <w:tab w:val="left" w:pos="0"/>
          <w:tab w:val="left" w:pos="709"/>
          <w:tab w:val="left" w:pos="1418"/>
        </w:tabs>
        <w:spacing w:line="360" w:lineRule="auto"/>
        <w:jc w:val="both"/>
        <w:rPr>
          <w:rFonts w:ascii="Times New Roman" w:hAnsi="Times New Roman" w:cs="Times New Roman"/>
          <w:sz w:val="24"/>
          <w:szCs w:val="24"/>
        </w:rPr>
      </w:pPr>
      <w:r>
        <w:rPr>
          <w:rFonts w:ascii="Times New Roman" w:hAnsi="Times New Roman"/>
          <w:sz w:val="24"/>
          <w:szCs w:val="24"/>
        </w:rPr>
        <w:tab/>
      </w:r>
      <w:r w:rsidR="00381E6B" w:rsidRPr="00442C3A">
        <w:rPr>
          <w:rFonts w:ascii="Times New Roman" w:hAnsi="Times New Roman"/>
          <w:sz w:val="24"/>
          <w:szCs w:val="24"/>
        </w:rPr>
        <w:t>O e-ARQ Bra</w:t>
      </w:r>
      <w:r w:rsidR="00381E6B">
        <w:rPr>
          <w:rFonts w:ascii="Times New Roman" w:hAnsi="Times New Roman"/>
          <w:sz w:val="24"/>
          <w:szCs w:val="24"/>
        </w:rPr>
        <w:t>s</w:t>
      </w:r>
      <w:r w:rsidR="00381E6B" w:rsidRPr="00442C3A">
        <w:rPr>
          <w:rFonts w:ascii="Times New Roman" w:hAnsi="Times New Roman"/>
          <w:sz w:val="24"/>
          <w:szCs w:val="24"/>
        </w:rPr>
        <w:t>il</w:t>
      </w:r>
      <w:r w:rsidR="00381E6B">
        <w:rPr>
          <w:rFonts w:ascii="Times New Roman" w:hAnsi="Times New Roman"/>
          <w:sz w:val="24"/>
          <w:szCs w:val="24"/>
        </w:rPr>
        <w:t xml:space="preserve"> tem como principal finalidade a incorporação dos conceitos </w:t>
      </w:r>
      <w:proofErr w:type="spellStart"/>
      <w:r w:rsidR="00381E6B">
        <w:rPr>
          <w:rFonts w:ascii="Times New Roman" w:hAnsi="Times New Roman"/>
          <w:sz w:val="24"/>
          <w:szCs w:val="24"/>
        </w:rPr>
        <w:t>arquivísticos</w:t>
      </w:r>
      <w:proofErr w:type="spellEnd"/>
      <w:r w:rsidR="00381E6B">
        <w:rPr>
          <w:rFonts w:ascii="Times New Roman" w:hAnsi="Times New Roman"/>
          <w:sz w:val="24"/>
          <w:szCs w:val="24"/>
        </w:rPr>
        <w:t xml:space="preserve"> em sistemas eletrônicos, caracterizando-se como um sistema confiável para a produção e manutenção de documentos </w:t>
      </w:r>
      <w:proofErr w:type="spellStart"/>
      <w:r w:rsidR="00381E6B">
        <w:rPr>
          <w:rFonts w:ascii="Times New Roman" w:hAnsi="Times New Roman"/>
          <w:sz w:val="24"/>
          <w:szCs w:val="24"/>
        </w:rPr>
        <w:t>arquivísticos</w:t>
      </w:r>
      <w:proofErr w:type="spellEnd"/>
      <w:r w:rsidR="00381E6B">
        <w:rPr>
          <w:rFonts w:ascii="Times New Roman" w:hAnsi="Times New Roman"/>
          <w:sz w:val="24"/>
          <w:szCs w:val="24"/>
        </w:rPr>
        <w:t xml:space="preserve">, </w:t>
      </w:r>
      <w:r w:rsidR="0071503F">
        <w:rPr>
          <w:rFonts w:ascii="Times New Roman" w:hAnsi="Times New Roman"/>
          <w:sz w:val="24"/>
          <w:szCs w:val="24"/>
        </w:rPr>
        <w:t xml:space="preserve">em suas normas </w:t>
      </w:r>
      <w:r w:rsidR="00034645">
        <w:rPr>
          <w:rFonts w:ascii="Times New Roman" w:hAnsi="Times New Roman"/>
          <w:sz w:val="24"/>
          <w:szCs w:val="24"/>
        </w:rPr>
        <w:t>apresenta M</w:t>
      </w:r>
      <w:r w:rsidR="00034645" w:rsidRPr="00034645">
        <w:rPr>
          <w:rFonts w:ascii="Times New Roman" w:hAnsi="Times New Roman" w:cs="Times New Roman"/>
          <w:sz w:val="24"/>
          <w:szCs w:val="24"/>
        </w:rPr>
        <w:t xml:space="preserve">odelo de Requisitos para Sistemas Informatizados de Gestão </w:t>
      </w:r>
      <w:proofErr w:type="spellStart"/>
      <w:r w:rsidR="00034645" w:rsidRPr="00034645">
        <w:rPr>
          <w:rFonts w:ascii="Times New Roman" w:hAnsi="Times New Roman" w:cs="Times New Roman"/>
          <w:sz w:val="24"/>
          <w:szCs w:val="24"/>
        </w:rPr>
        <w:t>Arquivística</w:t>
      </w:r>
      <w:proofErr w:type="spellEnd"/>
      <w:r w:rsidR="00034645" w:rsidRPr="00034645">
        <w:rPr>
          <w:rFonts w:ascii="Times New Roman" w:hAnsi="Times New Roman" w:cs="Times New Roman"/>
          <w:sz w:val="24"/>
          <w:szCs w:val="24"/>
        </w:rPr>
        <w:t xml:space="preserve"> de Documentos</w:t>
      </w:r>
      <w:r w:rsidR="0056023C">
        <w:rPr>
          <w:rFonts w:ascii="Times New Roman" w:hAnsi="Times New Roman" w:cs="Times New Roman"/>
          <w:sz w:val="24"/>
          <w:szCs w:val="24"/>
        </w:rPr>
        <w:t xml:space="preserve">, dentre os quais incluem-se os </w:t>
      </w:r>
      <w:proofErr w:type="spellStart"/>
      <w:r w:rsidR="0056023C">
        <w:rPr>
          <w:rFonts w:ascii="Times New Roman" w:hAnsi="Times New Roman" w:cs="Times New Roman"/>
          <w:sz w:val="24"/>
          <w:szCs w:val="24"/>
        </w:rPr>
        <w:t>metadados</w:t>
      </w:r>
      <w:proofErr w:type="spellEnd"/>
      <w:r w:rsidR="0056023C">
        <w:rPr>
          <w:rFonts w:ascii="Times New Roman" w:hAnsi="Times New Roman" w:cs="Times New Roman"/>
          <w:sz w:val="24"/>
          <w:szCs w:val="24"/>
        </w:rPr>
        <w:t>.</w:t>
      </w:r>
    </w:p>
    <w:p w:rsidR="009E1464" w:rsidRDefault="008A5EFD" w:rsidP="00F253ED">
      <w:pPr>
        <w:spacing w:line="360" w:lineRule="auto"/>
        <w:ind w:firstLine="708"/>
        <w:jc w:val="both"/>
        <w:rPr>
          <w:rFonts w:ascii="Times New Roman" w:hAnsi="Times New Roman"/>
          <w:color w:val="000000"/>
          <w:sz w:val="24"/>
          <w:szCs w:val="24"/>
        </w:rPr>
      </w:pPr>
      <w:r>
        <w:rPr>
          <w:rFonts w:ascii="Times New Roman" w:hAnsi="Times New Roman"/>
          <w:sz w:val="24"/>
          <w:szCs w:val="24"/>
        </w:rPr>
        <w:t xml:space="preserve">Os </w:t>
      </w:r>
      <w:proofErr w:type="spellStart"/>
      <w:r>
        <w:rPr>
          <w:rFonts w:ascii="Times New Roman" w:hAnsi="Times New Roman"/>
          <w:sz w:val="24"/>
          <w:szCs w:val="24"/>
        </w:rPr>
        <w:t>metadados</w:t>
      </w:r>
      <w:proofErr w:type="spellEnd"/>
      <w:r w:rsidRPr="00EC677A">
        <w:rPr>
          <w:rFonts w:ascii="Times New Roman" w:hAnsi="Times New Roman"/>
          <w:sz w:val="24"/>
          <w:szCs w:val="24"/>
        </w:rPr>
        <w:t xml:space="preserve"> s</w:t>
      </w:r>
      <w:r w:rsidRPr="00EC677A">
        <w:rPr>
          <w:rFonts w:ascii="Times New Roman" w:hAnsi="Times New Roman"/>
          <w:color w:val="000000"/>
          <w:sz w:val="24"/>
          <w:szCs w:val="24"/>
        </w:rPr>
        <w:t xml:space="preserve">ão fundamentais, por se configurarem como importantes componentes digitais de um documento </w:t>
      </w:r>
      <w:proofErr w:type="spellStart"/>
      <w:r w:rsidRPr="00EC677A">
        <w:rPr>
          <w:rFonts w:ascii="Times New Roman" w:hAnsi="Times New Roman"/>
          <w:color w:val="000000"/>
          <w:sz w:val="24"/>
          <w:szCs w:val="24"/>
        </w:rPr>
        <w:t>arquivístico</w:t>
      </w:r>
      <w:proofErr w:type="spellEnd"/>
      <w:r w:rsidRPr="00EC677A">
        <w:rPr>
          <w:rFonts w:ascii="Times New Roman" w:hAnsi="Times New Roman"/>
          <w:color w:val="000000"/>
          <w:sz w:val="24"/>
          <w:szCs w:val="24"/>
        </w:rPr>
        <w:t>, sendo agentes de informações relevantes ao seu contexto tecnológico, necessários para a sua preservação</w:t>
      </w:r>
      <w:r w:rsidRPr="00DC5639">
        <w:rPr>
          <w:rFonts w:ascii="Times New Roman" w:hAnsi="Times New Roman"/>
          <w:color w:val="000000"/>
          <w:sz w:val="24"/>
          <w:szCs w:val="24"/>
        </w:rPr>
        <w:t>.</w:t>
      </w:r>
      <w:r w:rsidRPr="00F83422">
        <w:rPr>
          <w:rFonts w:ascii="Times New Roman" w:hAnsi="Times New Roman"/>
          <w:color w:val="000000"/>
          <w:sz w:val="24"/>
          <w:szCs w:val="24"/>
        </w:rPr>
        <w:t xml:space="preserve"> </w:t>
      </w:r>
      <w:r w:rsidRPr="00714081">
        <w:rPr>
          <w:rFonts w:ascii="Times New Roman" w:hAnsi="Times New Roman"/>
          <w:color w:val="000000"/>
          <w:sz w:val="24"/>
          <w:szCs w:val="24"/>
        </w:rPr>
        <w:t xml:space="preserve">A implementação de esquemas de </w:t>
      </w:r>
      <w:proofErr w:type="spellStart"/>
      <w:r w:rsidRPr="00714081">
        <w:rPr>
          <w:rFonts w:ascii="Times New Roman" w:hAnsi="Times New Roman"/>
          <w:color w:val="000000"/>
          <w:sz w:val="24"/>
          <w:szCs w:val="24"/>
        </w:rPr>
        <w:t>metadados</w:t>
      </w:r>
      <w:proofErr w:type="spellEnd"/>
      <w:r w:rsidRPr="00714081">
        <w:rPr>
          <w:rFonts w:ascii="Times New Roman" w:hAnsi="Times New Roman"/>
          <w:color w:val="000000"/>
          <w:sz w:val="24"/>
          <w:szCs w:val="24"/>
        </w:rPr>
        <w:t xml:space="preserve"> permite um histórico das mutações dos documentos digitais, podendo tornar-se um importante fator para comprovar a sua fidedignidade.</w:t>
      </w:r>
    </w:p>
    <w:p w:rsidR="008A5EFD" w:rsidRDefault="008A5EFD" w:rsidP="00F253ED">
      <w:pPr>
        <w:spacing w:line="360" w:lineRule="auto"/>
        <w:ind w:firstLine="567"/>
        <w:jc w:val="both"/>
        <w:rPr>
          <w:rFonts w:ascii="Times New Roman" w:hAnsi="Times New Roman"/>
          <w:sz w:val="24"/>
          <w:szCs w:val="24"/>
        </w:rPr>
      </w:pPr>
      <w:r w:rsidRPr="00714081">
        <w:rPr>
          <w:rFonts w:ascii="Times New Roman" w:hAnsi="Times New Roman"/>
          <w:sz w:val="24"/>
          <w:szCs w:val="24"/>
        </w:rPr>
        <w:lastRenderedPageBreak/>
        <w:t xml:space="preserve">A definição para emprego de </w:t>
      </w:r>
      <w:proofErr w:type="spellStart"/>
      <w:r w:rsidRPr="00714081">
        <w:rPr>
          <w:rFonts w:ascii="Times New Roman" w:hAnsi="Times New Roman"/>
          <w:sz w:val="24"/>
          <w:szCs w:val="24"/>
        </w:rPr>
        <w:t>metadados</w:t>
      </w:r>
      <w:proofErr w:type="spellEnd"/>
      <w:r w:rsidRPr="00714081">
        <w:rPr>
          <w:rFonts w:ascii="Times New Roman" w:hAnsi="Times New Roman"/>
          <w:sz w:val="24"/>
          <w:szCs w:val="24"/>
        </w:rPr>
        <w:t xml:space="preserve"> é muito importante numa política de preservação digital, visto que esses</w:t>
      </w:r>
      <w:r>
        <w:rPr>
          <w:rFonts w:ascii="Times New Roman" w:hAnsi="Times New Roman"/>
          <w:sz w:val="24"/>
          <w:szCs w:val="24"/>
        </w:rPr>
        <w:t xml:space="preserve"> são </w:t>
      </w:r>
      <w:r w:rsidRPr="00714081">
        <w:rPr>
          <w:rFonts w:ascii="Times New Roman" w:hAnsi="Times New Roman"/>
          <w:sz w:val="24"/>
          <w:szCs w:val="24"/>
        </w:rPr>
        <w:t xml:space="preserve">estratégias essenciais na preservação dos documentos </w:t>
      </w:r>
      <w:proofErr w:type="spellStart"/>
      <w:r w:rsidRPr="00714081">
        <w:rPr>
          <w:rFonts w:ascii="Times New Roman" w:hAnsi="Times New Roman"/>
          <w:sz w:val="24"/>
          <w:szCs w:val="24"/>
        </w:rPr>
        <w:t>arquivísticos</w:t>
      </w:r>
      <w:proofErr w:type="spellEnd"/>
      <w:r w:rsidRPr="00714081">
        <w:rPr>
          <w:rFonts w:ascii="Times New Roman" w:hAnsi="Times New Roman"/>
          <w:sz w:val="24"/>
          <w:szCs w:val="24"/>
        </w:rPr>
        <w:t xml:space="preserve"> digitais, por se tratar de dados que descrevem outros dados, formando uma estrutura abstrata denominada esquema ou conjunto de </w:t>
      </w:r>
      <w:proofErr w:type="spellStart"/>
      <w:r w:rsidRPr="00714081">
        <w:rPr>
          <w:rFonts w:ascii="Times New Roman" w:hAnsi="Times New Roman"/>
          <w:sz w:val="24"/>
          <w:szCs w:val="24"/>
        </w:rPr>
        <w:t>metadados</w:t>
      </w:r>
      <w:proofErr w:type="spellEnd"/>
      <w:r w:rsidRPr="00714081">
        <w:rPr>
          <w:rFonts w:ascii="Times New Roman" w:hAnsi="Times New Roman"/>
          <w:sz w:val="24"/>
          <w:szCs w:val="24"/>
        </w:rPr>
        <w:t xml:space="preserve">. </w:t>
      </w:r>
      <w:r>
        <w:rPr>
          <w:rFonts w:ascii="Times New Roman" w:hAnsi="Times New Roman"/>
          <w:sz w:val="24"/>
          <w:szCs w:val="24"/>
        </w:rPr>
        <w:t xml:space="preserve">Tratam-se de </w:t>
      </w:r>
      <w:r w:rsidRPr="00714081">
        <w:rPr>
          <w:rFonts w:ascii="Times New Roman" w:hAnsi="Times New Roman"/>
          <w:sz w:val="24"/>
          <w:szCs w:val="24"/>
        </w:rPr>
        <w:t xml:space="preserve">componentes dos documentos </w:t>
      </w:r>
      <w:proofErr w:type="spellStart"/>
      <w:r w:rsidRPr="00714081">
        <w:rPr>
          <w:rFonts w:ascii="Times New Roman" w:hAnsi="Times New Roman"/>
          <w:sz w:val="24"/>
          <w:szCs w:val="24"/>
        </w:rPr>
        <w:t>arquivísticos</w:t>
      </w:r>
      <w:proofErr w:type="spellEnd"/>
      <w:r w:rsidRPr="00714081">
        <w:rPr>
          <w:rFonts w:ascii="Times New Roman" w:hAnsi="Times New Roman"/>
          <w:sz w:val="24"/>
          <w:szCs w:val="24"/>
        </w:rPr>
        <w:t xml:space="preserve"> digitais que descrevem suas propriedades</w:t>
      </w:r>
      <w:r>
        <w:rPr>
          <w:rFonts w:ascii="Times New Roman" w:hAnsi="Times New Roman"/>
          <w:sz w:val="24"/>
          <w:szCs w:val="24"/>
        </w:rPr>
        <w:t xml:space="preserve"> e </w:t>
      </w:r>
      <w:r w:rsidRPr="00714081">
        <w:rPr>
          <w:rFonts w:ascii="Times New Roman" w:hAnsi="Times New Roman"/>
          <w:sz w:val="24"/>
          <w:szCs w:val="24"/>
        </w:rPr>
        <w:t>componentes necessários à manutenção e comprovação da integridade, autenticidade e fidedignidade dos documentos, constituindo-se como instrumentos de análise diplomática dos documentos</w:t>
      </w:r>
      <w:r>
        <w:rPr>
          <w:rFonts w:ascii="Times New Roman" w:hAnsi="Times New Roman"/>
          <w:sz w:val="24"/>
          <w:szCs w:val="24"/>
        </w:rPr>
        <w:t>, ademais, f</w:t>
      </w:r>
      <w:r w:rsidRPr="00714081">
        <w:rPr>
          <w:rFonts w:ascii="Times New Roman" w:hAnsi="Times New Roman"/>
          <w:sz w:val="24"/>
          <w:szCs w:val="24"/>
        </w:rPr>
        <w:t>ornece</w:t>
      </w:r>
      <w:r>
        <w:rPr>
          <w:rFonts w:ascii="Times New Roman" w:hAnsi="Times New Roman"/>
          <w:sz w:val="24"/>
          <w:szCs w:val="24"/>
        </w:rPr>
        <w:t xml:space="preserve">m </w:t>
      </w:r>
      <w:r w:rsidRPr="00714081">
        <w:rPr>
          <w:rFonts w:ascii="Times New Roman" w:hAnsi="Times New Roman"/>
          <w:sz w:val="24"/>
          <w:szCs w:val="24"/>
        </w:rPr>
        <w:t>uma descrição ampla do documento digital, considerada fundamental para comprovação de sua fidedignidade.</w:t>
      </w:r>
    </w:p>
    <w:p w:rsidR="008A5EFD" w:rsidRPr="00460EF4" w:rsidRDefault="008A5EFD" w:rsidP="0070561B">
      <w:pPr>
        <w:spacing w:line="360" w:lineRule="auto"/>
        <w:ind w:firstLine="567"/>
        <w:jc w:val="both"/>
        <w:rPr>
          <w:rFonts w:ascii="Times New Roman" w:hAnsi="Times New Roman"/>
          <w:sz w:val="24"/>
          <w:szCs w:val="24"/>
        </w:rPr>
      </w:pPr>
      <w:r>
        <w:rPr>
          <w:rFonts w:ascii="Times New Roman" w:hAnsi="Times New Roman"/>
          <w:sz w:val="24"/>
          <w:szCs w:val="24"/>
        </w:rPr>
        <w:t>Sendo assim, o</w:t>
      </w:r>
      <w:r w:rsidRPr="00CB7B1A">
        <w:rPr>
          <w:rFonts w:ascii="Times New Roman" w:hAnsi="Times New Roman"/>
          <w:sz w:val="24"/>
          <w:szCs w:val="24"/>
        </w:rPr>
        <w:t xml:space="preserve">s padrões </w:t>
      </w:r>
      <w:proofErr w:type="spellStart"/>
      <w:r w:rsidRPr="00CB7B1A">
        <w:rPr>
          <w:rFonts w:ascii="Times New Roman" w:hAnsi="Times New Roman"/>
          <w:sz w:val="24"/>
          <w:szCs w:val="24"/>
        </w:rPr>
        <w:t>metadados</w:t>
      </w:r>
      <w:proofErr w:type="spellEnd"/>
      <w:r w:rsidRPr="00CB7B1A">
        <w:rPr>
          <w:rFonts w:ascii="Times New Roman" w:hAnsi="Times New Roman"/>
          <w:sz w:val="24"/>
          <w:szCs w:val="24"/>
        </w:rPr>
        <w:t xml:space="preserve"> são importantes para informar o contexto tecnológico dos documentos digitais, para que os futuros usuários compreendam o ambiente em que foi criado, bem como o seu histórico de manutenção</w:t>
      </w:r>
      <w:r>
        <w:rPr>
          <w:rFonts w:ascii="Times New Roman" w:hAnsi="Times New Roman"/>
          <w:sz w:val="24"/>
          <w:szCs w:val="24"/>
        </w:rPr>
        <w:t xml:space="preserve">. </w:t>
      </w:r>
      <w:r w:rsidRPr="00CB7B1A">
        <w:rPr>
          <w:rFonts w:ascii="Times New Roman" w:hAnsi="Times New Roman"/>
          <w:sz w:val="24"/>
          <w:szCs w:val="24"/>
        </w:rPr>
        <w:t xml:space="preserve">Por meio desses padrões é possível registrar a cadeia de custódia dos documentos digitais e de seus respectivos componentes. </w:t>
      </w:r>
    </w:p>
    <w:p w:rsidR="008A5EFD" w:rsidRPr="00460EF4" w:rsidRDefault="008A5EFD" w:rsidP="0070561B">
      <w:pPr>
        <w:autoSpaceDE w:val="0"/>
        <w:autoSpaceDN w:val="0"/>
        <w:adjustRightInd w:val="0"/>
        <w:spacing w:line="360" w:lineRule="auto"/>
        <w:ind w:firstLine="567"/>
        <w:jc w:val="both"/>
        <w:rPr>
          <w:rFonts w:ascii="Times New Roman" w:hAnsi="Times New Roman"/>
          <w:sz w:val="24"/>
          <w:szCs w:val="24"/>
        </w:rPr>
      </w:pPr>
      <w:r w:rsidRPr="00CB7B1A">
        <w:rPr>
          <w:rFonts w:ascii="Times New Roman" w:hAnsi="Times New Roman"/>
          <w:sz w:val="24"/>
          <w:szCs w:val="24"/>
        </w:rPr>
        <w:t xml:space="preserve">Além disso, os </w:t>
      </w:r>
      <w:proofErr w:type="spellStart"/>
      <w:r w:rsidRPr="00CB7B1A">
        <w:rPr>
          <w:rFonts w:ascii="Times New Roman" w:hAnsi="Times New Roman"/>
          <w:sz w:val="24"/>
          <w:szCs w:val="24"/>
        </w:rPr>
        <w:t>metadados</w:t>
      </w:r>
      <w:proofErr w:type="spellEnd"/>
      <w:r w:rsidRPr="00CB7B1A">
        <w:rPr>
          <w:rFonts w:ascii="Times New Roman" w:hAnsi="Times New Roman"/>
          <w:sz w:val="24"/>
          <w:szCs w:val="24"/>
        </w:rPr>
        <w:t xml:space="preserve"> podem identificar os documentos de forma única, tanto interna, quanto externamente, em relação ao acervo ao qual pertencem. Logo, os </w:t>
      </w:r>
      <w:proofErr w:type="spellStart"/>
      <w:r w:rsidRPr="00CB7B1A">
        <w:rPr>
          <w:rFonts w:ascii="Times New Roman" w:hAnsi="Times New Roman"/>
          <w:sz w:val="24"/>
          <w:szCs w:val="24"/>
        </w:rPr>
        <w:t>metadados</w:t>
      </w:r>
      <w:proofErr w:type="spellEnd"/>
      <w:r w:rsidRPr="00CB7B1A">
        <w:rPr>
          <w:rFonts w:ascii="Times New Roman" w:hAnsi="Times New Roman"/>
          <w:sz w:val="24"/>
          <w:szCs w:val="24"/>
        </w:rPr>
        <w:t xml:space="preserve"> de preservação tornam-se componentes-chave para grande parte das estratégias de preservação digital, pois têm a função de documentar todas as ações proferidas sobre os documentos</w:t>
      </w:r>
      <w:r>
        <w:rPr>
          <w:rFonts w:ascii="Times New Roman" w:hAnsi="Times New Roman"/>
          <w:sz w:val="24"/>
          <w:szCs w:val="24"/>
        </w:rPr>
        <w:t>.</w:t>
      </w:r>
    </w:p>
    <w:p w:rsidR="008A5EFD" w:rsidRDefault="008A5EFD" w:rsidP="0070561B">
      <w:pPr>
        <w:autoSpaceDE w:val="0"/>
        <w:autoSpaceDN w:val="0"/>
        <w:adjustRightInd w:val="0"/>
        <w:spacing w:line="360" w:lineRule="auto"/>
        <w:jc w:val="both"/>
        <w:rPr>
          <w:rFonts w:ascii="Times New Roman" w:hAnsi="Times New Roman"/>
          <w:sz w:val="24"/>
          <w:szCs w:val="24"/>
        </w:rPr>
      </w:pPr>
      <w:r w:rsidRPr="00CB7B1A">
        <w:rPr>
          <w:rFonts w:ascii="Times New Roman" w:hAnsi="Times New Roman"/>
          <w:sz w:val="24"/>
          <w:szCs w:val="24"/>
        </w:rPr>
        <w:t xml:space="preserve">Os </w:t>
      </w:r>
      <w:proofErr w:type="spellStart"/>
      <w:r w:rsidRPr="00CB7B1A">
        <w:rPr>
          <w:rFonts w:ascii="Times New Roman" w:hAnsi="Times New Roman"/>
          <w:sz w:val="24"/>
          <w:szCs w:val="24"/>
        </w:rPr>
        <w:t>metadados</w:t>
      </w:r>
      <w:proofErr w:type="spellEnd"/>
      <w:r w:rsidRPr="00CB7B1A">
        <w:rPr>
          <w:rFonts w:ascii="Times New Roman" w:hAnsi="Times New Roman"/>
          <w:sz w:val="24"/>
          <w:szCs w:val="24"/>
        </w:rPr>
        <w:t xml:space="preserve"> de preservação são fundamentais para a garantia de acesso fidedigno em longo prazo, fornecendo assim um histórico que irá auxiliar na interpretação dos documentos </w:t>
      </w:r>
      <w:r w:rsidRPr="00FE2059">
        <w:rPr>
          <w:rFonts w:ascii="Times New Roman" w:hAnsi="Times New Roman"/>
          <w:sz w:val="24"/>
          <w:szCs w:val="24"/>
        </w:rPr>
        <w:t>digitais.</w:t>
      </w:r>
    </w:p>
    <w:p w:rsidR="004C711E" w:rsidRDefault="004C711E" w:rsidP="0070561B">
      <w:pPr>
        <w:autoSpaceDE w:val="0"/>
        <w:autoSpaceDN w:val="0"/>
        <w:adjustRightInd w:val="0"/>
        <w:spacing w:line="360" w:lineRule="auto"/>
        <w:jc w:val="both"/>
        <w:rPr>
          <w:rFonts w:ascii="Times New Roman" w:hAnsi="Times New Roman"/>
          <w:sz w:val="24"/>
          <w:szCs w:val="24"/>
        </w:rPr>
      </w:pPr>
    </w:p>
    <w:p w:rsidR="0056023C" w:rsidRDefault="00F253ED" w:rsidP="0070561B">
      <w:pPr>
        <w:autoSpaceDE w:val="0"/>
        <w:autoSpaceDN w:val="0"/>
        <w:adjustRightInd w:val="0"/>
        <w:spacing w:line="360" w:lineRule="auto"/>
        <w:jc w:val="both"/>
        <w:rPr>
          <w:rFonts w:ascii="Times New Roman" w:hAnsi="Times New Roman"/>
          <w:b/>
          <w:sz w:val="24"/>
          <w:szCs w:val="24"/>
        </w:rPr>
      </w:pPr>
      <w:r>
        <w:rPr>
          <w:rFonts w:ascii="Times New Roman" w:hAnsi="Times New Roman"/>
          <w:b/>
          <w:sz w:val="24"/>
          <w:szCs w:val="24"/>
        </w:rPr>
        <w:t xml:space="preserve">5 </w:t>
      </w:r>
      <w:r w:rsidR="0056023C" w:rsidRPr="0056023C">
        <w:rPr>
          <w:rFonts w:ascii="Times New Roman" w:hAnsi="Times New Roman"/>
          <w:b/>
          <w:sz w:val="24"/>
          <w:szCs w:val="24"/>
        </w:rPr>
        <w:t>R</w:t>
      </w:r>
      <w:r>
        <w:rPr>
          <w:rFonts w:ascii="Times New Roman" w:hAnsi="Times New Roman"/>
          <w:b/>
          <w:sz w:val="24"/>
          <w:szCs w:val="24"/>
        </w:rPr>
        <w:t>EPOSITÓRIOS INSTITUCIONAIS E TEMÁTICOS</w:t>
      </w:r>
    </w:p>
    <w:p w:rsidR="004C711E" w:rsidRDefault="004C711E" w:rsidP="0070561B">
      <w:pPr>
        <w:autoSpaceDE w:val="0"/>
        <w:autoSpaceDN w:val="0"/>
        <w:adjustRightInd w:val="0"/>
        <w:spacing w:line="360" w:lineRule="auto"/>
        <w:jc w:val="both"/>
        <w:rPr>
          <w:rFonts w:ascii="Times New Roman" w:hAnsi="Times New Roman"/>
          <w:b/>
          <w:sz w:val="24"/>
          <w:szCs w:val="24"/>
        </w:rPr>
      </w:pPr>
    </w:p>
    <w:p w:rsidR="00997FCD" w:rsidRDefault="00997FCD" w:rsidP="00F253ED">
      <w:pPr>
        <w:autoSpaceDE w:val="0"/>
        <w:autoSpaceDN w:val="0"/>
        <w:adjustRightInd w:val="0"/>
        <w:spacing w:line="360" w:lineRule="auto"/>
        <w:ind w:firstLine="708"/>
        <w:jc w:val="both"/>
        <w:rPr>
          <w:rFonts w:ascii="Times New Roman" w:hAnsi="Times New Roman" w:cs="Times New Roman"/>
          <w:sz w:val="24"/>
          <w:szCs w:val="24"/>
        </w:rPr>
      </w:pPr>
      <w:r w:rsidRPr="00997FCD">
        <w:rPr>
          <w:rFonts w:ascii="Times New Roman" w:hAnsi="Times New Roman" w:cs="Times New Roman"/>
          <w:sz w:val="24"/>
          <w:szCs w:val="24"/>
        </w:rPr>
        <w:t xml:space="preserve">As publicações científicas online, que adotam os softwares recomendados pela OAI e o Movimento de Acesso Livre, também estão presentes em espaços integrativos online que possibilitam sua identificação, seleção e uso pelos </w:t>
      </w:r>
      <w:r w:rsidRPr="00735334">
        <w:rPr>
          <w:rFonts w:ascii="Times New Roman" w:hAnsi="Times New Roman" w:cs="Times New Roman"/>
          <w:sz w:val="24"/>
          <w:szCs w:val="24"/>
        </w:rPr>
        <w:t>pes</w:t>
      </w:r>
      <w:r w:rsidR="00735334" w:rsidRPr="00735334">
        <w:rPr>
          <w:rFonts w:ascii="Times New Roman" w:hAnsi="Times New Roman" w:cs="Times New Roman"/>
          <w:sz w:val="24"/>
          <w:szCs w:val="24"/>
        </w:rPr>
        <w:t xml:space="preserve">quisadores em um só local, como se este fosse uma espécie de portal, dispensando o acesso individual a cada título de revista ou tese, por exemplo. Esses espaços integrativos são na verdade repositórios temáticos ou institucionais que funcionam como fontes secundárias na estrutura da literatura científica. Um </w:t>
      </w:r>
      <w:r w:rsidR="00735334" w:rsidRPr="00735334">
        <w:rPr>
          <w:rFonts w:ascii="Times New Roman" w:hAnsi="Times New Roman" w:cs="Times New Roman"/>
          <w:sz w:val="24"/>
          <w:szCs w:val="24"/>
        </w:rPr>
        <w:lastRenderedPageBreak/>
        <w:t xml:space="preserve">repositório digital é um arquivo digital que reúne uma coleção de documentos digitais. Os repositórios digitais que adotam o modelo OAI, isto é, que adotam o protocolo OAI-PHM (Open </w:t>
      </w:r>
      <w:proofErr w:type="spellStart"/>
      <w:r w:rsidR="00735334" w:rsidRPr="00735334">
        <w:rPr>
          <w:rFonts w:ascii="Times New Roman" w:hAnsi="Times New Roman" w:cs="Times New Roman"/>
          <w:sz w:val="24"/>
          <w:szCs w:val="24"/>
        </w:rPr>
        <w:t>Archive</w:t>
      </w:r>
      <w:proofErr w:type="spellEnd"/>
      <w:r w:rsidR="00735334" w:rsidRPr="00735334">
        <w:rPr>
          <w:rFonts w:ascii="Times New Roman" w:hAnsi="Times New Roman" w:cs="Times New Roman"/>
          <w:sz w:val="24"/>
          <w:szCs w:val="24"/>
        </w:rPr>
        <w:t xml:space="preserve"> </w:t>
      </w:r>
      <w:proofErr w:type="spellStart"/>
      <w:r w:rsidR="00735334" w:rsidRPr="00735334">
        <w:rPr>
          <w:rFonts w:ascii="Times New Roman" w:hAnsi="Times New Roman" w:cs="Times New Roman"/>
          <w:sz w:val="24"/>
          <w:szCs w:val="24"/>
        </w:rPr>
        <w:t>Initiative</w:t>
      </w:r>
      <w:proofErr w:type="spellEnd"/>
      <w:r w:rsidR="00735334" w:rsidRPr="00735334">
        <w:rPr>
          <w:rFonts w:ascii="Times New Roman" w:hAnsi="Times New Roman" w:cs="Times New Roman"/>
          <w:sz w:val="24"/>
          <w:szCs w:val="24"/>
        </w:rPr>
        <w:t xml:space="preserve"> – </w:t>
      </w:r>
      <w:proofErr w:type="spellStart"/>
      <w:r w:rsidR="00735334" w:rsidRPr="00735334">
        <w:rPr>
          <w:rFonts w:ascii="Times New Roman" w:hAnsi="Times New Roman" w:cs="Times New Roman"/>
          <w:sz w:val="24"/>
          <w:szCs w:val="24"/>
        </w:rPr>
        <w:t>Protocol</w:t>
      </w:r>
      <w:proofErr w:type="spellEnd"/>
      <w:r w:rsidR="00735334" w:rsidRPr="00735334">
        <w:rPr>
          <w:rFonts w:ascii="Times New Roman" w:hAnsi="Times New Roman" w:cs="Times New Roman"/>
          <w:sz w:val="24"/>
          <w:szCs w:val="24"/>
        </w:rPr>
        <w:t xml:space="preserve"> for </w:t>
      </w:r>
      <w:proofErr w:type="spellStart"/>
      <w:r w:rsidR="00735334" w:rsidRPr="00735334">
        <w:rPr>
          <w:rFonts w:ascii="Times New Roman" w:hAnsi="Times New Roman" w:cs="Times New Roman"/>
          <w:sz w:val="24"/>
          <w:szCs w:val="24"/>
        </w:rPr>
        <w:t>Metadata</w:t>
      </w:r>
      <w:proofErr w:type="spellEnd"/>
      <w:r w:rsidR="00735334" w:rsidRPr="00735334">
        <w:rPr>
          <w:rFonts w:ascii="Times New Roman" w:hAnsi="Times New Roman" w:cs="Times New Roman"/>
          <w:sz w:val="24"/>
          <w:szCs w:val="24"/>
        </w:rPr>
        <w:t xml:space="preserve"> </w:t>
      </w:r>
      <w:proofErr w:type="spellStart"/>
      <w:r w:rsidR="00735334" w:rsidRPr="00735334">
        <w:rPr>
          <w:rFonts w:ascii="Times New Roman" w:hAnsi="Times New Roman" w:cs="Times New Roman"/>
          <w:sz w:val="24"/>
          <w:szCs w:val="24"/>
        </w:rPr>
        <w:t>Havesting</w:t>
      </w:r>
      <w:proofErr w:type="spellEnd"/>
      <w:r w:rsidR="00735334" w:rsidRPr="00735334">
        <w:rPr>
          <w:rFonts w:ascii="Times New Roman" w:hAnsi="Times New Roman" w:cs="Times New Roman"/>
          <w:sz w:val="24"/>
          <w:szCs w:val="24"/>
        </w:rPr>
        <w:t xml:space="preserve">), compartilham os mesmos </w:t>
      </w:r>
      <w:proofErr w:type="spellStart"/>
      <w:r w:rsidR="00735334" w:rsidRPr="00735334">
        <w:rPr>
          <w:rFonts w:ascii="Times New Roman" w:hAnsi="Times New Roman" w:cs="Times New Roman"/>
          <w:sz w:val="24"/>
          <w:szCs w:val="24"/>
        </w:rPr>
        <w:t>metadados</w:t>
      </w:r>
      <w:proofErr w:type="spellEnd"/>
      <w:r w:rsidR="00735334" w:rsidRPr="00735334">
        <w:rPr>
          <w:rFonts w:ascii="Times New Roman" w:hAnsi="Times New Roman" w:cs="Times New Roman"/>
          <w:sz w:val="24"/>
          <w:szCs w:val="24"/>
        </w:rPr>
        <w:t xml:space="preserve">, tornando seus conteúdos interoperáveis entre si. Seus </w:t>
      </w:r>
      <w:proofErr w:type="spellStart"/>
      <w:r w:rsidR="00735334" w:rsidRPr="00735334">
        <w:rPr>
          <w:rFonts w:ascii="Times New Roman" w:hAnsi="Times New Roman" w:cs="Times New Roman"/>
          <w:sz w:val="24"/>
          <w:szCs w:val="24"/>
        </w:rPr>
        <w:t>metadados</w:t>
      </w:r>
      <w:proofErr w:type="spellEnd"/>
      <w:r w:rsidR="00735334" w:rsidRPr="00735334">
        <w:rPr>
          <w:rFonts w:ascii="Times New Roman" w:hAnsi="Times New Roman" w:cs="Times New Roman"/>
          <w:sz w:val="24"/>
          <w:szCs w:val="24"/>
        </w:rPr>
        <w:t xml:space="preserve"> podem ser coletados por sistemas “virtuais” globais (provedores de serviços), que funcionam como fontes terciárias</w:t>
      </w:r>
      <w:r w:rsidR="00735334">
        <w:rPr>
          <w:rFonts w:ascii="Times New Roman" w:hAnsi="Times New Roman" w:cs="Times New Roman"/>
          <w:sz w:val="24"/>
          <w:szCs w:val="24"/>
        </w:rPr>
        <w:t xml:space="preserve">. </w:t>
      </w:r>
      <w:r w:rsidR="00735334" w:rsidRPr="00735334">
        <w:rPr>
          <w:rFonts w:ascii="Times New Roman" w:hAnsi="Times New Roman" w:cs="Times New Roman"/>
          <w:sz w:val="24"/>
          <w:szCs w:val="24"/>
        </w:rPr>
        <w:t>Esse esquema permite a navegação de forma integrada por qualquer usuário, conforme é feito em uma base de dados, mas com a vantagem do acesso ao texto completo (SELF-ARCHIVING..., 2006)</w:t>
      </w:r>
      <w:r w:rsidR="00F52BF0">
        <w:rPr>
          <w:rFonts w:ascii="Times New Roman" w:hAnsi="Times New Roman" w:cs="Times New Roman"/>
          <w:sz w:val="24"/>
          <w:szCs w:val="24"/>
        </w:rPr>
        <w:t>.</w:t>
      </w:r>
      <w:r w:rsidR="00735334" w:rsidRPr="00735334">
        <w:rPr>
          <w:rFonts w:ascii="Times New Roman" w:hAnsi="Times New Roman" w:cs="Times New Roman"/>
          <w:sz w:val="24"/>
          <w:szCs w:val="24"/>
        </w:rPr>
        <w:t xml:space="preserve"> De um modo geral, os termos “repositórios institucionais” ou “temáticos” são adotados para caracterizar os repositórios digitais que reúnem respectivamente a produção científica de uma instituição e de uma área. </w:t>
      </w:r>
    </w:p>
    <w:p w:rsidR="004C711E" w:rsidRDefault="004C711E" w:rsidP="00F253ED">
      <w:pPr>
        <w:autoSpaceDE w:val="0"/>
        <w:autoSpaceDN w:val="0"/>
        <w:adjustRightInd w:val="0"/>
        <w:spacing w:line="360" w:lineRule="auto"/>
        <w:ind w:firstLine="708"/>
        <w:jc w:val="both"/>
        <w:rPr>
          <w:rFonts w:ascii="Times New Roman" w:hAnsi="Times New Roman" w:cs="Times New Roman"/>
          <w:sz w:val="24"/>
          <w:szCs w:val="24"/>
        </w:rPr>
      </w:pPr>
    </w:p>
    <w:p w:rsidR="00E5332E" w:rsidRDefault="00F253ED" w:rsidP="0070561B">
      <w:pPr>
        <w:spacing w:line="360" w:lineRule="auto"/>
        <w:jc w:val="both"/>
        <w:rPr>
          <w:rFonts w:ascii="Times New Roman" w:hAnsi="Times New Roman"/>
          <w:b/>
          <w:sz w:val="24"/>
          <w:szCs w:val="24"/>
        </w:rPr>
      </w:pPr>
      <w:r>
        <w:rPr>
          <w:rFonts w:ascii="Times New Roman" w:hAnsi="Times New Roman"/>
          <w:b/>
          <w:sz w:val="24"/>
          <w:szCs w:val="24"/>
        </w:rPr>
        <w:t xml:space="preserve">6 </w:t>
      </w:r>
      <w:r w:rsidR="008A63D0">
        <w:rPr>
          <w:rFonts w:ascii="Times New Roman" w:hAnsi="Times New Roman"/>
          <w:b/>
          <w:sz w:val="24"/>
          <w:szCs w:val="24"/>
        </w:rPr>
        <w:t>O</w:t>
      </w:r>
      <w:r w:rsidR="007F5FE4" w:rsidRPr="00580E30">
        <w:rPr>
          <w:rFonts w:ascii="Times New Roman" w:hAnsi="Times New Roman"/>
          <w:b/>
          <w:sz w:val="24"/>
          <w:szCs w:val="24"/>
        </w:rPr>
        <w:t xml:space="preserve"> </w:t>
      </w:r>
      <w:r>
        <w:rPr>
          <w:rFonts w:ascii="Times New Roman" w:hAnsi="Times New Roman"/>
          <w:b/>
          <w:sz w:val="24"/>
          <w:szCs w:val="24"/>
        </w:rPr>
        <w:t>DOCUMENTO ARQUIVISTICO COMO PATRIMÔNIO CULTURAL</w:t>
      </w:r>
      <w:r w:rsidR="008969D9">
        <w:rPr>
          <w:rFonts w:ascii="Times New Roman" w:hAnsi="Times New Roman"/>
          <w:b/>
          <w:sz w:val="24"/>
          <w:szCs w:val="24"/>
        </w:rPr>
        <w:t xml:space="preserve"> </w:t>
      </w:r>
    </w:p>
    <w:p w:rsidR="004C711E" w:rsidRDefault="004C711E" w:rsidP="0070561B">
      <w:pPr>
        <w:spacing w:line="360" w:lineRule="auto"/>
        <w:jc w:val="both"/>
        <w:rPr>
          <w:rFonts w:ascii="Times New Roman" w:hAnsi="Times New Roman"/>
          <w:b/>
          <w:sz w:val="24"/>
          <w:szCs w:val="24"/>
        </w:rPr>
      </w:pPr>
    </w:p>
    <w:p w:rsidR="007F5FE4" w:rsidRPr="00580E30" w:rsidRDefault="007F5FE4" w:rsidP="00F253ED">
      <w:pPr>
        <w:spacing w:line="360" w:lineRule="auto"/>
        <w:ind w:firstLine="708"/>
        <w:jc w:val="both"/>
        <w:rPr>
          <w:rFonts w:ascii="Times New Roman" w:hAnsi="Times New Roman" w:cs="Times New Roman"/>
          <w:sz w:val="24"/>
          <w:szCs w:val="24"/>
        </w:rPr>
      </w:pPr>
      <w:r w:rsidRPr="00580E30">
        <w:rPr>
          <w:rFonts w:ascii="Times New Roman" w:hAnsi="Times New Roman" w:cs="Times New Roman"/>
          <w:sz w:val="24"/>
          <w:szCs w:val="24"/>
        </w:rPr>
        <w:t xml:space="preserve">Os documentos </w:t>
      </w:r>
      <w:proofErr w:type="spellStart"/>
      <w:r w:rsidRPr="00580E30">
        <w:rPr>
          <w:rFonts w:ascii="Times New Roman" w:hAnsi="Times New Roman" w:cs="Times New Roman"/>
          <w:sz w:val="24"/>
          <w:szCs w:val="24"/>
        </w:rPr>
        <w:t>arquivísticos</w:t>
      </w:r>
      <w:proofErr w:type="spellEnd"/>
      <w:r w:rsidRPr="00580E30">
        <w:rPr>
          <w:rFonts w:ascii="Times New Roman" w:hAnsi="Times New Roman" w:cs="Times New Roman"/>
          <w:sz w:val="24"/>
          <w:szCs w:val="24"/>
        </w:rPr>
        <w:t xml:space="preserve"> são produzidos e mantidos por organizações e pessoas para registrar suas atividades e servirem como fonte de provas e informação. Para tanto, eles necessitam permanecer fidedignos e autênticos, tal qual foram gerados, para cumprir fielmente sua função ao longo do tempo, </w:t>
      </w:r>
      <w:r w:rsidR="00927567" w:rsidRPr="00606090">
        <w:rPr>
          <w:rFonts w:ascii="Times New Roman" w:hAnsi="Times New Roman" w:cs="Times New Roman"/>
          <w:sz w:val="24"/>
          <w:szCs w:val="24"/>
        </w:rPr>
        <w:t>portanto faz-se necessário implantar políticas, fazer uso de estratégias</w:t>
      </w:r>
      <w:r w:rsidR="00F864C5" w:rsidRPr="00606090">
        <w:rPr>
          <w:rFonts w:ascii="Times New Roman" w:hAnsi="Times New Roman" w:cs="Times New Roman"/>
          <w:sz w:val="24"/>
          <w:szCs w:val="24"/>
        </w:rPr>
        <w:t>, métodos e si</w:t>
      </w:r>
      <w:r w:rsidR="00606090" w:rsidRPr="00606090">
        <w:rPr>
          <w:rFonts w:ascii="Times New Roman" w:hAnsi="Times New Roman" w:cs="Times New Roman"/>
          <w:sz w:val="24"/>
          <w:szCs w:val="24"/>
        </w:rPr>
        <w:t>s</w:t>
      </w:r>
      <w:r w:rsidR="00F864C5" w:rsidRPr="00606090">
        <w:rPr>
          <w:rFonts w:ascii="Times New Roman" w:hAnsi="Times New Roman" w:cs="Times New Roman"/>
          <w:sz w:val="24"/>
          <w:szCs w:val="24"/>
        </w:rPr>
        <w:t>temas,</w:t>
      </w:r>
      <w:r w:rsidR="00927567" w:rsidRPr="00606090">
        <w:rPr>
          <w:rFonts w:ascii="Times New Roman" w:hAnsi="Times New Roman" w:cs="Times New Roman"/>
          <w:sz w:val="24"/>
          <w:szCs w:val="24"/>
        </w:rPr>
        <w:t xml:space="preserve"> </w:t>
      </w:r>
      <w:r w:rsidR="00927567">
        <w:rPr>
          <w:rFonts w:ascii="Times New Roman" w:hAnsi="Times New Roman" w:cs="Times New Roman"/>
          <w:sz w:val="24"/>
          <w:szCs w:val="24"/>
        </w:rPr>
        <w:t xml:space="preserve">visto que </w:t>
      </w:r>
      <w:r w:rsidRPr="00580E30">
        <w:rPr>
          <w:rFonts w:ascii="Times New Roman" w:hAnsi="Times New Roman" w:cs="Times New Roman"/>
          <w:sz w:val="24"/>
          <w:szCs w:val="24"/>
        </w:rPr>
        <w:t>fornecerem evidência de suas ações e contribuir para a ampliação da memória de uma comunidade ou da sociedade como um todo.</w:t>
      </w:r>
    </w:p>
    <w:p w:rsidR="007F5FE4" w:rsidRPr="00580E30" w:rsidRDefault="00AE25CE" w:rsidP="00F253E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Sendo assim</w:t>
      </w:r>
      <w:r w:rsidR="007F5FE4" w:rsidRPr="00580E30">
        <w:rPr>
          <w:rFonts w:ascii="Times New Roman" w:hAnsi="Times New Roman" w:cs="Times New Roman"/>
          <w:sz w:val="24"/>
          <w:szCs w:val="24"/>
        </w:rPr>
        <w:t xml:space="preserve">, os documentos </w:t>
      </w:r>
      <w:proofErr w:type="spellStart"/>
      <w:r w:rsidR="007F5FE4" w:rsidRPr="00580E30">
        <w:rPr>
          <w:rFonts w:ascii="Times New Roman" w:hAnsi="Times New Roman" w:cs="Times New Roman"/>
          <w:sz w:val="24"/>
          <w:szCs w:val="24"/>
        </w:rPr>
        <w:t>arquivísticos</w:t>
      </w:r>
      <w:proofErr w:type="spellEnd"/>
      <w:r w:rsidR="007F5FE4" w:rsidRPr="00580E30">
        <w:rPr>
          <w:rFonts w:ascii="Times New Roman" w:hAnsi="Times New Roman" w:cs="Times New Roman"/>
          <w:sz w:val="24"/>
          <w:szCs w:val="24"/>
        </w:rPr>
        <w:t xml:space="preserve"> </w:t>
      </w:r>
      <w:r>
        <w:rPr>
          <w:rFonts w:ascii="Times New Roman" w:hAnsi="Times New Roman" w:cs="Times New Roman"/>
          <w:sz w:val="24"/>
          <w:szCs w:val="24"/>
        </w:rPr>
        <w:t xml:space="preserve">de valor histórico </w:t>
      </w:r>
      <w:r w:rsidR="007F5FE4" w:rsidRPr="00580E30">
        <w:rPr>
          <w:rFonts w:ascii="Times New Roman" w:hAnsi="Times New Roman" w:cs="Times New Roman"/>
          <w:sz w:val="24"/>
          <w:szCs w:val="24"/>
        </w:rPr>
        <w:t>registram as ações governamentais de uma determinada época da história do país e comprovam os fatos que compõem parte da memória d</w:t>
      </w:r>
      <w:r>
        <w:rPr>
          <w:rFonts w:ascii="Times New Roman" w:hAnsi="Times New Roman" w:cs="Times New Roman"/>
          <w:sz w:val="24"/>
          <w:szCs w:val="24"/>
        </w:rPr>
        <w:t>e um povo</w:t>
      </w:r>
      <w:r w:rsidR="007F5FE4" w:rsidRPr="00580E30">
        <w:rPr>
          <w:rFonts w:ascii="Times New Roman" w:hAnsi="Times New Roman" w:cs="Times New Roman"/>
          <w:sz w:val="24"/>
          <w:szCs w:val="24"/>
        </w:rPr>
        <w:t>,</w:t>
      </w:r>
      <w:r w:rsidR="00667153">
        <w:rPr>
          <w:rFonts w:ascii="Times New Roman" w:hAnsi="Times New Roman" w:cs="Times New Roman"/>
          <w:sz w:val="24"/>
          <w:szCs w:val="24"/>
        </w:rPr>
        <w:t xml:space="preserve"> uma vez </w:t>
      </w:r>
      <w:r w:rsidR="007F5FE4" w:rsidRPr="00580E30">
        <w:rPr>
          <w:rFonts w:ascii="Times New Roman" w:hAnsi="Times New Roman" w:cs="Times New Roman"/>
          <w:sz w:val="24"/>
          <w:szCs w:val="24"/>
        </w:rPr>
        <w:t>considerados patrimônio cultural em forma de legado para a posteridade d</w:t>
      </w:r>
      <w:r w:rsidR="00C311DC">
        <w:rPr>
          <w:rFonts w:ascii="Times New Roman" w:hAnsi="Times New Roman" w:cs="Times New Roman"/>
          <w:sz w:val="24"/>
          <w:szCs w:val="24"/>
        </w:rPr>
        <w:t xml:space="preserve">ada </w:t>
      </w:r>
      <w:r w:rsidR="007F5FE4" w:rsidRPr="00580E30">
        <w:rPr>
          <w:rFonts w:ascii="Times New Roman" w:hAnsi="Times New Roman" w:cs="Times New Roman"/>
          <w:sz w:val="24"/>
          <w:szCs w:val="24"/>
        </w:rPr>
        <w:t xml:space="preserve">a sua função como documento </w:t>
      </w:r>
      <w:proofErr w:type="spellStart"/>
      <w:r w:rsidR="007F5FE4" w:rsidRPr="00580E30">
        <w:rPr>
          <w:rFonts w:ascii="Times New Roman" w:hAnsi="Times New Roman" w:cs="Times New Roman"/>
          <w:sz w:val="24"/>
          <w:szCs w:val="24"/>
        </w:rPr>
        <w:t>arquivístico</w:t>
      </w:r>
      <w:proofErr w:type="spellEnd"/>
      <w:r w:rsidR="007F5FE4" w:rsidRPr="00580E30">
        <w:rPr>
          <w:rFonts w:ascii="Times New Roman" w:hAnsi="Times New Roman" w:cs="Times New Roman"/>
          <w:sz w:val="24"/>
          <w:szCs w:val="24"/>
        </w:rPr>
        <w:t xml:space="preserve">.                                                            </w:t>
      </w:r>
    </w:p>
    <w:p w:rsidR="007F5FE4" w:rsidRDefault="007F5FE4" w:rsidP="00F253ED">
      <w:pPr>
        <w:spacing w:line="240" w:lineRule="auto"/>
        <w:ind w:left="1416"/>
        <w:jc w:val="both"/>
        <w:rPr>
          <w:rFonts w:ascii="Times New Roman" w:hAnsi="Times New Roman" w:cs="Times New Roman"/>
          <w:sz w:val="20"/>
          <w:szCs w:val="20"/>
        </w:rPr>
      </w:pPr>
      <w:r w:rsidRPr="004A5B7B">
        <w:rPr>
          <w:rFonts w:ascii="Times New Roman" w:hAnsi="Times New Roman" w:cs="Times New Roman"/>
          <w:sz w:val="20"/>
          <w:szCs w:val="20"/>
        </w:rPr>
        <w:t xml:space="preserve">A preservação, a classificação ou o tombamento de objetos móveis e imóveis decorre do significado simbólico que atribuímos a ele. Todo o produto material das culturas humanas é dotado de uma funcionalidade, um fim para o qual é executado. O valor simbólico que atribuímos aos objetos, artefatos, é decorrente da importância que lhe atribui à memória coletiva. É essa memória que nos impele a desvendar significado histórico-social, refazendo o passado em relação ao presente, e a inventar o patrimônio dentro dos limites possíveis, estabelecidos pelo conhecimento (CAMARGO, 2002, p. 30). </w:t>
      </w:r>
    </w:p>
    <w:p w:rsidR="007F5FE4" w:rsidRPr="00580E30" w:rsidRDefault="007F5FE4" w:rsidP="00F253ED">
      <w:pPr>
        <w:spacing w:line="360" w:lineRule="auto"/>
        <w:ind w:firstLine="708"/>
        <w:jc w:val="both"/>
        <w:rPr>
          <w:rFonts w:ascii="Times New Roman" w:hAnsi="Times New Roman" w:cs="Times New Roman"/>
          <w:sz w:val="24"/>
          <w:szCs w:val="24"/>
        </w:rPr>
      </w:pPr>
      <w:r w:rsidRPr="00580E30">
        <w:rPr>
          <w:rFonts w:ascii="Times New Roman" w:hAnsi="Times New Roman" w:cs="Times New Roman"/>
          <w:sz w:val="24"/>
          <w:szCs w:val="24"/>
        </w:rPr>
        <w:t xml:space="preserve">Sendo que, com o patrimônio documental não é diferente, visto ser reconhecido como patrimônio cultural podendo ser definido como um conjunto de bens que possui valor próprio, uma representação da memória da sociedade, considerado de valor relevante para a memória da sociedade, e a herança do passado a ser preservada para gerações futuras. </w:t>
      </w:r>
    </w:p>
    <w:p w:rsidR="007F5FE4" w:rsidRDefault="007F5FE4" w:rsidP="00F253ED">
      <w:pPr>
        <w:spacing w:line="360" w:lineRule="auto"/>
        <w:ind w:firstLine="708"/>
        <w:jc w:val="both"/>
        <w:rPr>
          <w:rFonts w:ascii="Times New Roman" w:hAnsi="Times New Roman" w:cs="Times New Roman"/>
          <w:sz w:val="24"/>
          <w:szCs w:val="24"/>
        </w:rPr>
      </w:pPr>
      <w:r w:rsidRPr="00580E30">
        <w:rPr>
          <w:rFonts w:ascii="Times New Roman" w:hAnsi="Times New Roman" w:cs="Times New Roman"/>
          <w:sz w:val="24"/>
          <w:szCs w:val="24"/>
        </w:rPr>
        <w:lastRenderedPageBreak/>
        <w:t>No que se refere aos acervos documentais das instituições</w:t>
      </w:r>
      <w:r w:rsidR="00FD1DA2">
        <w:rPr>
          <w:rFonts w:ascii="Times New Roman" w:hAnsi="Times New Roman" w:cs="Times New Roman"/>
          <w:sz w:val="24"/>
          <w:szCs w:val="24"/>
        </w:rPr>
        <w:t xml:space="preserve"> culturais</w:t>
      </w:r>
      <w:r w:rsidR="00706C2F">
        <w:rPr>
          <w:rFonts w:ascii="Times New Roman" w:hAnsi="Times New Roman" w:cs="Times New Roman"/>
          <w:sz w:val="24"/>
          <w:szCs w:val="24"/>
        </w:rPr>
        <w:t xml:space="preserve"> </w:t>
      </w:r>
      <w:r w:rsidRPr="00580E30">
        <w:rPr>
          <w:rFonts w:ascii="Times New Roman" w:hAnsi="Times New Roman" w:cs="Times New Roman"/>
          <w:sz w:val="24"/>
          <w:szCs w:val="24"/>
        </w:rPr>
        <w:t>ocorre o mesmo</w:t>
      </w:r>
      <w:r w:rsidR="002F425D">
        <w:rPr>
          <w:rFonts w:ascii="Times New Roman" w:hAnsi="Times New Roman" w:cs="Times New Roman"/>
          <w:sz w:val="24"/>
          <w:szCs w:val="24"/>
        </w:rPr>
        <w:t xml:space="preserve">; </w:t>
      </w:r>
      <w:r w:rsidRPr="00580E30">
        <w:rPr>
          <w:rFonts w:ascii="Times New Roman" w:hAnsi="Times New Roman" w:cs="Times New Roman"/>
          <w:sz w:val="24"/>
          <w:szCs w:val="24"/>
        </w:rPr>
        <w:t xml:space="preserve">manter-se </w:t>
      </w:r>
      <w:r w:rsidR="00F14829">
        <w:rPr>
          <w:rFonts w:ascii="Times New Roman" w:hAnsi="Times New Roman" w:cs="Times New Roman"/>
          <w:sz w:val="24"/>
          <w:szCs w:val="24"/>
        </w:rPr>
        <w:t xml:space="preserve">preservada e </w:t>
      </w:r>
      <w:r w:rsidRPr="00580E30">
        <w:rPr>
          <w:rFonts w:ascii="Times New Roman" w:hAnsi="Times New Roman" w:cs="Times New Roman"/>
          <w:sz w:val="24"/>
          <w:szCs w:val="24"/>
        </w:rPr>
        <w:t xml:space="preserve">acessível, para tornar-se um legado </w:t>
      </w:r>
      <w:r w:rsidR="00EA7215">
        <w:rPr>
          <w:rFonts w:ascii="Times New Roman" w:hAnsi="Times New Roman" w:cs="Times New Roman"/>
          <w:sz w:val="24"/>
          <w:szCs w:val="24"/>
        </w:rPr>
        <w:t xml:space="preserve">e </w:t>
      </w:r>
      <w:r w:rsidRPr="00580E30">
        <w:rPr>
          <w:rFonts w:ascii="Times New Roman" w:hAnsi="Times New Roman" w:cs="Times New Roman"/>
          <w:sz w:val="24"/>
          <w:szCs w:val="24"/>
        </w:rPr>
        <w:t xml:space="preserve">cumprir sua função, a de transmitir a história às futuras gerações. </w:t>
      </w:r>
    </w:p>
    <w:p w:rsidR="008137D1" w:rsidRDefault="002539F7" w:rsidP="00F253ED">
      <w:pPr>
        <w:pStyle w:val="Textodecomentrio"/>
        <w:spacing w:line="360" w:lineRule="auto"/>
        <w:ind w:firstLine="708"/>
        <w:jc w:val="both"/>
        <w:rPr>
          <w:rFonts w:ascii="Times New Roman" w:hAnsi="Times New Roman" w:cs="Times New Roman"/>
          <w:sz w:val="24"/>
          <w:szCs w:val="24"/>
        </w:rPr>
      </w:pPr>
      <w:r w:rsidRPr="00696D45">
        <w:rPr>
          <w:rFonts w:ascii="Times New Roman" w:hAnsi="Times New Roman" w:cs="Times New Roman"/>
          <w:sz w:val="24"/>
          <w:szCs w:val="24"/>
        </w:rPr>
        <w:t xml:space="preserve">Entende-se que diante dos avanços tecnológicos, com o aumento crescente da produção do documento </w:t>
      </w:r>
      <w:proofErr w:type="spellStart"/>
      <w:r w:rsidRPr="002539F7">
        <w:rPr>
          <w:rFonts w:ascii="Times New Roman" w:hAnsi="Times New Roman" w:cs="Times New Roman"/>
          <w:sz w:val="24"/>
          <w:szCs w:val="24"/>
        </w:rPr>
        <w:t>arquivístico</w:t>
      </w:r>
      <w:proofErr w:type="spellEnd"/>
      <w:r w:rsidRPr="002539F7">
        <w:rPr>
          <w:rFonts w:ascii="Times New Roman" w:hAnsi="Times New Roman" w:cs="Times New Roman"/>
          <w:sz w:val="24"/>
          <w:szCs w:val="24"/>
        </w:rPr>
        <w:t xml:space="preserve"> digital, torna-se cada vez mais complexa a forma de fazer a gestão dos documentos </w:t>
      </w:r>
      <w:proofErr w:type="spellStart"/>
      <w:r w:rsidRPr="002539F7">
        <w:rPr>
          <w:rFonts w:ascii="Times New Roman" w:hAnsi="Times New Roman" w:cs="Times New Roman"/>
          <w:sz w:val="24"/>
          <w:szCs w:val="24"/>
        </w:rPr>
        <w:t>arquivísticos</w:t>
      </w:r>
      <w:proofErr w:type="spellEnd"/>
      <w:r w:rsidRPr="002539F7">
        <w:rPr>
          <w:rFonts w:ascii="Times New Roman" w:hAnsi="Times New Roman" w:cs="Times New Roman"/>
          <w:sz w:val="24"/>
          <w:szCs w:val="24"/>
        </w:rPr>
        <w:t>, diante da sua finalidade que é a execução eficiente do ciclo vital do documento de forma que garanta que estes estejam disponíveis, tratados, organizados, arquivados, classificados e preservados ao longo do tempo. Com as mídias de suporte “base física sobre a qual a informação é registrada” (Glossário, CONARQ, CTDE, 2014), parte do processo, não foi diferente, elas também evoluíram e sofreram alterações conforme tendências tecnológicas.</w:t>
      </w:r>
    </w:p>
    <w:p w:rsidR="00F253ED" w:rsidRDefault="002539F7" w:rsidP="00F253ED">
      <w:pPr>
        <w:pStyle w:val="Textodecomentrio"/>
        <w:spacing w:line="360" w:lineRule="auto"/>
        <w:ind w:firstLine="708"/>
        <w:jc w:val="both"/>
        <w:rPr>
          <w:rFonts w:ascii="Times New Roman" w:hAnsi="Times New Roman" w:cs="Times New Roman"/>
          <w:sz w:val="24"/>
          <w:szCs w:val="24"/>
        </w:rPr>
      </w:pPr>
      <w:r w:rsidRPr="002539F7">
        <w:rPr>
          <w:rFonts w:ascii="Times New Roman" w:hAnsi="Times New Roman" w:cs="Times New Roman"/>
          <w:sz w:val="24"/>
          <w:szCs w:val="24"/>
        </w:rPr>
        <w:t>Diante deste cenário, vale ressaltar que a ideia de documento assim como a de suporte, sofreu modificações e passou a exigir mais atenção num instante em que também sofre impacto da obsolescência tecnológica provocada pela evolução com o passar do tempo em período remoto. Para Rondinelli (2013) essa razão, inspira cautela principalmente por sua característica de forma fixa e conteúdo estável, no que diz respeito ao acesso do conteúdo de caráter informacional no mundo real, sendo este pura e simplesmente digital. Para Ferreira (2006)</w:t>
      </w:r>
    </w:p>
    <w:p w:rsidR="00A01FBC" w:rsidRDefault="002539F7" w:rsidP="00C14E5D">
      <w:pPr>
        <w:pStyle w:val="Textodecomentrio"/>
        <w:ind w:left="1416" w:firstLine="1"/>
        <w:jc w:val="both"/>
        <w:rPr>
          <w:rFonts w:ascii="Times New Roman" w:hAnsi="Times New Roman" w:cs="Times New Roman"/>
        </w:rPr>
      </w:pPr>
      <w:r w:rsidRPr="002539F7">
        <w:rPr>
          <w:rFonts w:ascii="Times New Roman" w:hAnsi="Times New Roman" w:cs="Times New Roman"/>
        </w:rPr>
        <w:t>Nos dias de hoje, uma parte significativa da produção intelectual é realizada com o auxílio de ferramentas digitais. A simplicidade com que o material digital pode ser criado e disseminado através das modernas redes de comunicação e a qualidade dos resultados obtidos são fatores determinantes na adoção deste tipo de ferramentas. No entanto, o material digital carrega consigo um problema estrutural que coloca em risco a sua longevidade. Embora um documento digital possa ser copiado infinitas vezes sem qualquer perda de qualidade, este exige a presença de um contexto tecnológico para que possa ser consumido de forma inteligível por um ser humano. Essa dependência tecnológica torna-o vulnerável à rápida obsolescência a que geralmente a tecnologia está sujeita (FERREIRA, 2006, p.17-18).</w:t>
      </w:r>
    </w:p>
    <w:p w:rsidR="00A01FBC" w:rsidRDefault="006D25D8" w:rsidP="00C14E5D">
      <w:pPr>
        <w:pStyle w:val="Textodecomentrio"/>
        <w:spacing w:line="360" w:lineRule="auto"/>
        <w:ind w:firstLine="708"/>
        <w:jc w:val="both"/>
        <w:rPr>
          <w:rFonts w:ascii="Times New Roman" w:hAnsi="Times New Roman" w:cs="Times New Roman"/>
          <w:sz w:val="24"/>
          <w:szCs w:val="24"/>
        </w:rPr>
      </w:pPr>
      <w:r w:rsidRPr="006D25D8">
        <w:rPr>
          <w:rFonts w:ascii="Times New Roman" w:hAnsi="Times New Roman" w:cs="Times New Roman"/>
          <w:sz w:val="24"/>
          <w:szCs w:val="24"/>
        </w:rPr>
        <w:t>Entende-se que, como resultado do avanço tecnológico que os suportes, grandes vilões da ameaça tecnológica, têm sido levados a modificações frenéticas caracterizando a sua natureza mutável e sua durabilidade tem se tornado cada vez menor se comparado às mídias anteriores na história da sociedade, mesmo aquelas que antecederam ao papel.</w:t>
      </w:r>
    </w:p>
    <w:p w:rsidR="006D25D8" w:rsidRDefault="00C75229" w:rsidP="00C14E5D">
      <w:pPr>
        <w:pStyle w:val="Textodecomentrio"/>
        <w:spacing w:line="360" w:lineRule="auto"/>
        <w:ind w:firstLine="708"/>
        <w:jc w:val="both"/>
        <w:rPr>
          <w:rFonts w:ascii="Times New Roman" w:hAnsi="Times New Roman" w:cs="Times New Roman"/>
          <w:sz w:val="24"/>
          <w:szCs w:val="24"/>
        </w:rPr>
      </w:pPr>
      <w:r w:rsidRPr="00C75229">
        <w:rPr>
          <w:rFonts w:ascii="Times New Roman" w:hAnsi="Times New Roman" w:cs="Times New Roman"/>
          <w:sz w:val="24"/>
          <w:szCs w:val="24"/>
        </w:rPr>
        <w:t>Ressalta-se a gravidade do problema vez que as mudanças tecnológicas põem em risco a autenticidade da informação registrada e ameaçam a preservação dos documentos digitais</w:t>
      </w:r>
      <w:r w:rsidR="00A01FBC">
        <w:rPr>
          <w:rFonts w:ascii="Times New Roman" w:hAnsi="Times New Roman" w:cs="Times New Roman"/>
          <w:sz w:val="24"/>
          <w:szCs w:val="24"/>
        </w:rPr>
        <w:t xml:space="preserve"> </w:t>
      </w:r>
      <w:r w:rsidRPr="00C75229">
        <w:rPr>
          <w:rFonts w:ascii="Times New Roman" w:hAnsi="Times New Roman" w:cs="Times New Roman"/>
          <w:sz w:val="24"/>
          <w:szCs w:val="24"/>
        </w:rPr>
        <w:t>considerando-se que, num pouco espaço de tempo, em menos de meio século, a partir do surgimento dos equipamentos de hardwares e programas de softwares estes passaram a fazer parte das nossas atividades no dia a dia</w:t>
      </w:r>
      <w:r>
        <w:rPr>
          <w:rFonts w:ascii="Times New Roman" w:hAnsi="Times New Roman" w:cs="Times New Roman"/>
          <w:sz w:val="24"/>
          <w:szCs w:val="24"/>
        </w:rPr>
        <w:t>.</w:t>
      </w:r>
    </w:p>
    <w:p w:rsidR="00C75229" w:rsidRDefault="00C75229" w:rsidP="00C14E5D">
      <w:pPr>
        <w:pStyle w:val="Textodecomentrio"/>
        <w:spacing w:line="360" w:lineRule="auto"/>
        <w:ind w:firstLine="708"/>
        <w:jc w:val="both"/>
        <w:rPr>
          <w:rFonts w:ascii="Times New Roman" w:hAnsi="Times New Roman" w:cs="Times New Roman"/>
          <w:sz w:val="24"/>
          <w:szCs w:val="24"/>
        </w:rPr>
      </w:pPr>
      <w:r w:rsidRPr="00C75229">
        <w:rPr>
          <w:rFonts w:ascii="Times New Roman" w:hAnsi="Times New Roman" w:cs="Times New Roman"/>
          <w:sz w:val="24"/>
          <w:szCs w:val="24"/>
        </w:rPr>
        <w:lastRenderedPageBreak/>
        <w:t>Em decorrência do aumento da produção digital, acesso e recuperação, a preservação dos documentos em meio digital, passou a ser fator de preocupação como um desafio imposto aos arquivistas, com a necessidade de busca por soluções de preservação em longo prazo desses documentos pela exigência em pouco espaço de tempo do uso de novas ferramentas que superem essas questões e atendam a modernidade. Sedo assim, há que contextualizar a preservação segundo os meios os quais os documentos estarão armazenados pensando na Preservação Digital</w:t>
      </w:r>
      <w:r>
        <w:rPr>
          <w:rFonts w:ascii="Times New Roman" w:hAnsi="Times New Roman" w:cs="Times New Roman"/>
          <w:sz w:val="24"/>
          <w:szCs w:val="24"/>
        </w:rPr>
        <w:t>.</w:t>
      </w:r>
    </w:p>
    <w:p w:rsidR="004D66D6" w:rsidRDefault="004D66D6" w:rsidP="00C14E5D">
      <w:pPr>
        <w:pStyle w:val="Textodecomentrio"/>
        <w:spacing w:line="360" w:lineRule="auto"/>
        <w:ind w:firstLine="708"/>
        <w:jc w:val="both"/>
        <w:rPr>
          <w:rFonts w:ascii="Times New Roman" w:hAnsi="Times New Roman" w:cs="Times New Roman"/>
          <w:sz w:val="24"/>
          <w:szCs w:val="24"/>
        </w:rPr>
      </w:pPr>
      <w:r w:rsidRPr="004D66D6">
        <w:rPr>
          <w:rFonts w:ascii="Times New Roman" w:hAnsi="Times New Roman" w:cs="Times New Roman"/>
          <w:sz w:val="24"/>
          <w:szCs w:val="24"/>
        </w:rPr>
        <w:t xml:space="preserve">A Preservação Digital segundo </w:t>
      </w:r>
      <w:proofErr w:type="spellStart"/>
      <w:r w:rsidRPr="004D66D6">
        <w:rPr>
          <w:rFonts w:ascii="Times New Roman" w:hAnsi="Times New Roman" w:cs="Times New Roman"/>
          <w:sz w:val="24"/>
          <w:szCs w:val="24"/>
        </w:rPr>
        <w:t>Arellano</w:t>
      </w:r>
      <w:proofErr w:type="spellEnd"/>
      <w:r w:rsidRPr="004D66D6">
        <w:rPr>
          <w:rFonts w:ascii="Times New Roman" w:hAnsi="Times New Roman" w:cs="Times New Roman"/>
          <w:sz w:val="24"/>
          <w:szCs w:val="24"/>
        </w:rPr>
        <w:t xml:space="preserve"> “compreende os mecanismos que permitem o armazenamento em repositórios de dados digitais que garantem a perenidade dos seus conteúdos”. Segundo este autor, “a condição básica à preservação digital seria a adoção de métodos e tecnologias que integrariam a preservação física, lógica e intelectual dos objetos digitais” (ARELLANO, 2008, p.44).</w:t>
      </w:r>
    </w:p>
    <w:p w:rsidR="00B75DD0" w:rsidRDefault="00B75DD0" w:rsidP="00C14E5D">
      <w:pPr>
        <w:pStyle w:val="Textodecomentrio"/>
        <w:spacing w:line="360" w:lineRule="auto"/>
        <w:ind w:firstLine="708"/>
        <w:jc w:val="both"/>
        <w:rPr>
          <w:rFonts w:ascii="Times New Roman" w:hAnsi="Times New Roman" w:cs="Times New Roman"/>
          <w:sz w:val="24"/>
          <w:szCs w:val="24"/>
        </w:rPr>
      </w:pPr>
      <w:r w:rsidRPr="00B75DD0">
        <w:rPr>
          <w:rFonts w:ascii="Times New Roman" w:hAnsi="Times New Roman" w:cs="Times New Roman"/>
          <w:sz w:val="24"/>
          <w:szCs w:val="24"/>
        </w:rPr>
        <w:t>Para preservação dos registros em meio digital e para resguardar fundos da memória e história da humanidade armazenados em meio digital é fundamental a adoção de estratégias de preservação digital. “A aplicação de estratégias de preservação para documentos digitais é uma prioridade, pois sem elas não existiria nenhuma garantia de acesso, confiabilidade e integridade dos documentos a longo prazo.” (ARELLANO, 2004, p.15).</w:t>
      </w:r>
    </w:p>
    <w:p w:rsidR="00B75DD0" w:rsidRDefault="00B75DD0" w:rsidP="00C14E5D">
      <w:pPr>
        <w:pStyle w:val="Textodecomentrio"/>
        <w:spacing w:line="360" w:lineRule="auto"/>
        <w:ind w:firstLine="708"/>
        <w:jc w:val="both"/>
        <w:rPr>
          <w:rFonts w:ascii="Times New Roman" w:hAnsi="Times New Roman" w:cs="Times New Roman"/>
          <w:sz w:val="24"/>
          <w:szCs w:val="24"/>
        </w:rPr>
      </w:pPr>
      <w:r w:rsidRPr="00B75DD0">
        <w:rPr>
          <w:rFonts w:ascii="Times New Roman" w:hAnsi="Times New Roman" w:cs="Times New Roman"/>
          <w:sz w:val="24"/>
          <w:szCs w:val="24"/>
        </w:rPr>
        <w:t>Nessa abordagem voltamos a falar sobre os suportes de armazenamento que assim como os demais aparatos tecnológicos, estão ameaçados pela obsolescência tecnológica e expostos a fragilidade devido a manipulação, tempo de uso e qualidade da mídia, falhas no processo de fabricação e a obsolescência tecnológica isto sem citar os fatores naturais.</w:t>
      </w:r>
    </w:p>
    <w:p w:rsidR="00025D14" w:rsidRDefault="00025D14" w:rsidP="00C14E5D">
      <w:pPr>
        <w:pStyle w:val="Textodecomentrio"/>
        <w:ind w:left="1416"/>
        <w:jc w:val="both"/>
        <w:rPr>
          <w:rFonts w:ascii="Times New Roman" w:hAnsi="Times New Roman" w:cs="Times New Roman"/>
        </w:rPr>
      </w:pPr>
      <w:r w:rsidRPr="00025D14">
        <w:rPr>
          <w:rFonts w:ascii="Times New Roman" w:hAnsi="Times New Roman" w:cs="Times New Roman"/>
        </w:rPr>
        <w:t>Embora o advento dos meios de armazenamento eletrônico seja bastante novo, uma quantidade substancial de informações armazenadas eletronicamente tem se deteriorado e desaparecido. Existe um dilema: a capacidade de registrar informações aumentou exponencialmente ao longo do tempo, enquanto que a longevidade dos meio utilizados para armazená-la cresceu de modo equivalente (LIMA, 2007, p. 24).</w:t>
      </w:r>
    </w:p>
    <w:p w:rsidR="005560C5" w:rsidRDefault="005560C5" w:rsidP="00C14E5D">
      <w:pPr>
        <w:pStyle w:val="Textodecomentrio"/>
        <w:spacing w:line="360" w:lineRule="auto"/>
        <w:ind w:firstLine="708"/>
        <w:jc w:val="both"/>
        <w:rPr>
          <w:rFonts w:ascii="Times New Roman" w:hAnsi="Times New Roman" w:cs="Times New Roman"/>
          <w:sz w:val="24"/>
          <w:szCs w:val="24"/>
        </w:rPr>
      </w:pPr>
      <w:r w:rsidRPr="005560C5">
        <w:rPr>
          <w:rFonts w:ascii="Times New Roman" w:hAnsi="Times New Roman" w:cs="Times New Roman"/>
          <w:sz w:val="24"/>
          <w:szCs w:val="24"/>
        </w:rPr>
        <w:t>Ao referir-se aos suportes de armazenamento que envolve a preservação dos registros em meio digital, entende-se que estes devem ser tratados como um fator de alerta no sentido de mantê-los contínuos, vez que se tratam de meios que fazem parte do contexto da longevidade digital e que exigem portanto, cuidado especial tendo em vista que serão além de 62 condutores, complementos para o armazenamento local e de relevância para garantir o acesso, a recuperação e a preservação da informação em longo prazo.</w:t>
      </w:r>
    </w:p>
    <w:p w:rsidR="00AC768B" w:rsidRDefault="00D7158D" w:rsidP="00C14E5D">
      <w:pPr>
        <w:pStyle w:val="Textodecomentrio"/>
        <w:spacing w:line="360" w:lineRule="auto"/>
        <w:ind w:firstLine="708"/>
        <w:jc w:val="both"/>
        <w:rPr>
          <w:rFonts w:ascii="Times New Roman" w:hAnsi="Times New Roman" w:cs="Times New Roman"/>
          <w:sz w:val="24"/>
          <w:szCs w:val="24"/>
        </w:rPr>
      </w:pPr>
      <w:r w:rsidRPr="00D7158D">
        <w:rPr>
          <w:rFonts w:ascii="Times New Roman" w:hAnsi="Times New Roman" w:cs="Times New Roman"/>
          <w:sz w:val="24"/>
          <w:szCs w:val="24"/>
        </w:rPr>
        <w:t xml:space="preserve">Outra característica essencial para a preservação dos documentos </w:t>
      </w:r>
      <w:proofErr w:type="spellStart"/>
      <w:r w:rsidRPr="00D7158D">
        <w:rPr>
          <w:rFonts w:ascii="Times New Roman" w:hAnsi="Times New Roman" w:cs="Times New Roman"/>
          <w:sz w:val="24"/>
          <w:szCs w:val="24"/>
        </w:rPr>
        <w:t>arquivísticos</w:t>
      </w:r>
      <w:proofErr w:type="spellEnd"/>
      <w:r w:rsidRPr="00D7158D">
        <w:rPr>
          <w:rFonts w:ascii="Times New Roman" w:hAnsi="Times New Roman" w:cs="Times New Roman"/>
          <w:sz w:val="24"/>
          <w:szCs w:val="24"/>
        </w:rPr>
        <w:t xml:space="preserve"> digitais por longo prazo é a autenticidade. O Glossário de Documentos </w:t>
      </w:r>
      <w:proofErr w:type="spellStart"/>
      <w:r w:rsidRPr="00D7158D">
        <w:rPr>
          <w:rFonts w:ascii="Times New Roman" w:hAnsi="Times New Roman" w:cs="Times New Roman"/>
          <w:sz w:val="24"/>
          <w:szCs w:val="24"/>
        </w:rPr>
        <w:t>Arquivísticos</w:t>
      </w:r>
      <w:proofErr w:type="spellEnd"/>
      <w:r w:rsidRPr="00D7158D">
        <w:rPr>
          <w:rFonts w:ascii="Times New Roman" w:hAnsi="Times New Roman" w:cs="Times New Roman"/>
          <w:sz w:val="24"/>
          <w:szCs w:val="24"/>
        </w:rPr>
        <w:t xml:space="preserve"> Digitais (CTDE, </w:t>
      </w:r>
      <w:r w:rsidRPr="00D7158D">
        <w:rPr>
          <w:rFonts w:ascii="Times New Roman" w:hAnsi="Times New Roman" w:cs="Times New Roman"/>
          <w:sz w:val="24"/>
          <w:szCs w:val="24"/>
        </w:rPr>
        <w:lastRenderedPageBreak/>
        <w:t xml:space="preserve">2014, p. 8) traduz o termo autenticidade como “credibilidade de um documento enquanto documento, isto é, a qualidade de um documento ser o que diz ser e que está </w:t>
      </w:r>
      <w:r w:rsidRPr="00AC768B">
        <w:rPr>
          <w:rFonts w:ascii="Times New Roman" w:hAnsi="Times New Roman" w:cs="Times New Roman"/>
          <w:sz w:val="24"/>
          <w:szCs w:val="24"/>
        </w:rPr>
        <w:t>livre de adulteração ou qualquer outro tipo de corrupção”.</w:t>
      </w:r>
    </w:p>
    <w:p w:rsidR="00AC768B" w:rsidRPr="00D7158D" w:rsidRDefault="00AC768B" w:rsidP="00C14E5D">
      <w:pPr>
        <w:pStyle w:val="Textodecomentrio"/>
        <w:spacing w:line="360" w:lineRule="auto"/>
        <w:ind w:firstLine="708"/>
        <w:jc w:val="both"/>
        <w:rPr>
          <w:rFonts w:ascii="Times New Roman" w:hAnsi="Times New Roman" w:cs="Times New Roman"/>
          <w:sz w:val="24"/>
          <w:szCs w:val="24"/>
        </w:rPr>
      </w:pPr>
      <w:r w:rsidRPr="00AC768B">
        <w:rPr>
          <w:rFonts w:ascii="Times New Roman" w:hAnsi="Times New Roman" w:cs="Times New Roman"/>
          <w:sz w:val="24"/>
          <w:szCs w:val="24"/>
        </w:rPr>
        <w:t>Mediante essas constatações e tendo em vista o risco da adulteração e a insegurança que permeia o mundo digital, e principalmente considerando-se o fator preservação digital confiável, focamos a atenção em busca de estratégias que assegurem a autenticidade dos documentos digitais e preserve-os diante das ameaças causadas pela tecnologia digita</w:t>
      </w:r>
      <w:r w:rsidR="006E4EF0">
        <w:rPr>
          <w:rFonts w:ascii="Times New Roman" w:hAnsi="Times New Roman" w:cs="Times New Roman"/>
          <w:sz w:val="24"/>
          <w:szCs w:val="24"/>
        </w:rPr>
        <w:t>l.</w:t>
      </w:r>
    </w:p>
    <w:p w:rsidR="007F5FE4" w:rsidRDefault="007F5FE4" w:rsidP="00C14E5D">
      <w:pPr>
        <w:pStyle w:val="Textodecomentrio"/>
        <w:spacing w:line="360" w:lineRule="auto"/>
        <w:ind w:firstLine="708"/>
        <w:jc w:val="both"/>
        <w:rPr>
          <w:rFonts w:ascii="Times New Roman" w:hAnsi="Times New Roman" w:cs="Times New Roman"/>
          <w:sz w:val="24"/>
          <w:szCs w:val="24"/>
        </w:rPr>
      </w:pPr>
      <w:r w:rsidRPr="00580E30">
        <w:rPr>
          <w:rFonts w:ascii="Times New Roman" w:hAnsi="Times New Roman" w:cs="Times New Roman"/>
          <w:sz w:val="24"/>
          <w:szCs w:val="24"/>
        </w:rPr>
        <w:t xml:space="preserve">Entende-se assim, que a preservação digital aplica-se a garantir que as informações sejam </w:t>
      </w:r>
      <w:r w:rsidR="0033132B">
        <w:rPr>
          <w:rFonts w:ascii="Times New Roman" w:hAnsi="Times New Roman" w:cs="Times New Roman"/>
          <w:sz w:val="24"/>
          <w:szCs w:val="24"/>
        </w:rPr>
        <w:t>prese</w:t>
      </w:r>
      <w:r w:rsidRPr="00580E30">
        <w:rPr>
          <w:rFonts w:ascii="Times New Roman" w:hAnsi="Times New Roman" w:cs="Times New Roman"/>
          <w:sz w:val="24"/>
          <w:szCs w:val="24"/>
        </w:rPr>
        <w:t>rvadas de forma legível e acessível, mantendo simultaneamente as suas características de autenticidade e integridade pelo tempo que se fizer necessário. Dessa maneira, a preservação digital é uma política de contenção as ameaças e riscos, para colaborar com a manutenção de um legado cultural, histórico e científico.</w:t>
      </w:r>
    </w:p>
    <w:p w:rsidR="004C711E" w:rsidRDefault="004C711E" w:rsidP="00C14E5D">
      <w:pPr>
        <w:pStyle w:val="Textodecomentrio"/>
        <w:spacing w:line="360" w:lineRule="auto"/>
        <w:ind w:firstLine="708"/>
        <w:jc w:val="both"/>
        <w:rPr>
          <w:rFonts w:ascii="Times New Roman" w:hAnsi="Times New Roman" w:cs="Times New Roman"/>
          <w:sz w:val="24"/>
          <w:szCs w:val="24"/>
        </w:rPr>
      </w:pPr>
    </w:p>
    <w:p w:rsidR="007F5FE4" w:rsidRPr="005F102C" w:rsidRDefault="00C707D2" w:rsidP="007056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
          <w:sz w:val="24"/>
          <w:szCs w:val="24"/>
        </w:rPr>
      </w:pPr>
      <w:r>
        <w:rPr>
          <w:rFonts w:ascii="Times New Roman" w:hAnsi="Times New Roman" w:cs="Times New Roman"/>
          <w:b/>
          <w:sz w:val="24"/>
          <w:szCs w:val="24"/>
        </w:rPr>
        <w:t>7</w:t>
      </w:r>
      <w:r w:rsidR="00C14E5D">
        <w:rPr>
          <w:rFonts w:ascii="Times New Roman" w:hAnsi="Times New Roman" w:cs="Times New Roman"/>
          <w:b/>
          <w:sz w:val="24"/>
          <w:szCs w:val="24"/>
        </w:rPr>
        <w:t xml:space="preserve"> </w:t>
      </w:r>
      <w:r w:rsidR="007F5FE4" w:rsidRPr="005F102C">
        <w:rPr>
          <w:rFonts w:ascii="Times New Roman" w:hAnsi="Times New Roman" w:cs="Times New Roman"/>
          <w:b/>
          <w:sz w:val="24"/>
          <w:szCs w:val="24"/>
        </w:rPr>
        <w:t xml:space="preserve">O </w:t>
      </w:r>
      <w:r w:rsidR="00C14E5D">
        <w:rPr>
          <w:rFonts w:ascii="Times New Roman" w:hAnsi="Times New Roman" w:cs="Times New Roman"/>
          <w:b/>
          <w:sz w:val="24"/>
          <w:szCs w:val="24"/>
        </w:rPr>
        <w:t>DOCUMENTO ARQUIVÍSTICO COMO MEMÓRIA</w:t>
      </w:r>
    </w:p>
    <w:p w:rsidR="001D079E" w:rsidRDefault="007F5FE4" w:rsidP="001D079E">
      <w:pPr>
        <w:pStyle w:val="NormalWeb"/>
        <w:shd w:val="clear" w:color="auto" w:fill="FFFFFF"/>
        <w:tabs>
          <w:tab w:val="left" w:pos="0"/>
          <w:tab w:val="left" w:pos="567"/>
        </w:tabs>
        <w:spacing w:before="360" w:beforeAutospacing="0" w:after="360" w:afterAutospacing="0" w:line="360" w:lineRule="auto"/>
        <w:jc w:val="both"/>
        <w:textAlignment w:val="baseline"/>
      </w:pPr>
      <w:r w:rsidRPr="00580E30">
        <w:t xml:space="preserve">O documento </w:t>
      </w:r>
      <w:proofErr w:type="spellStart"/>
      <w:r w:rsidRPr="00580E30">
        <w:t>arquivístico</w:t>
      </w:r>
      <w:proofErr w:type="spellEnd"/>
      <w:r w:rsidRPr="00580E30">
        <w:t xml:space="preserve"> é tratado como memória, visto que registra fatos </w:t>
      </w:r>
      <w:r w:rsidR="005F102C">
        <w:t>históricos</w:t>
      </w:r>
      <w:r w:rsidRPr="00580E30">
        <w:t xml:space="preserve"> seja de instituições ou de pessoas, reconhecido pela UNESCO (2005), como patrimônio </w:t>
      </w:r>
      <w:proofErr w:type="spellStart"/>
      <w:r w:rsidRPr="00580E30">
        <w:t>arquivístico</w:t>
      </w:r>
      <w:proofErr w:type="spellEnd"/>
      <w:r w:rsidRPr="00580E30">
        <w:t xml:space="preserve"> digital, tendo em vista que traz o registro de uma sociedade sendo assim um patrimônio a ser preservado. Diante dessa compreensão, busca-se promover a interação dos termos discutidos neste estudo - patrimônio cultural e patrimônio documental e para tal, faz-se um elo com o pensamento intrínseco da correlação ao significado de patrimônio cultural definido por Bellotto:</w:t>
      </w:r>
    </w:p>
    <w:p w:rsidR="007F5FE4" w:rsidRPr="001B467A" w:rsidRDefault="007F5FE4" w:rsidP="001D079E">
      <w:pPr>
        <w:pStyle w:val="NormalWeb"/>
        <w:shd w:val="clear" w:color="auto" w:fill="FFFFFF"/>
        <w:tabs>
          <w:tab w:val="left" w:pos="0"/>
          <w:tab w:val="left" w:pos="567"/>
        </w:tabs>
        <w:spacing w:before="360" w:beforeAutospacing="0" w:after="360" w:afterAutospacing="0"/>
        <w:ind w:left="1416"/>
        <w:jc w:val="both"/>
        <w:textAlignment w:val="baseline"/>
        <w:rPr>
          <w:sz w:val="20"/>
          <w:szCs w:val="20"/>
        </w:rPr>
      </w:pPr>
      <w:r w:rsidRPr="001B467A">
        <w:rPr>
          <w:sz w:val="20"/>
          <w:szCs w:val="20"/>
        </w:rPr>
        <w:t>A preservação do patrimônio cultural significa a preservação da memória de toda uma sociedade que tenha produzido e acumulado aquele patrimônio, que é a soma de todos os saberes, fazeres, comportamentos e experiências que, a partir dos seus objetos, registros e produtos concretos, foram produzidos no evoluir dessa sociedade (BELLOTO, 2014, p. 135).</w:t>
      </w:r>
    </w:p>
    <w:p w:rsidR="007F5FE4" w:rsidRPr="00580E30" w:rsidRDefault="007F5FE4" w:rsidP="001D079E">
      <w:pPr>
        <w:spacing w:line="360" w:lineRule="auto"/>
        <w:ind w:firstLine="708"/>
        <w:jc w:val="both"/>
        <w:rPr>
          <w:rFonts w:ascii="Times New Roman" w:hAnsi="Times New Roman" w:cs="Times New Roman"/>
          <w:sz w:val="24"/>
          <w:szCs w:val="24"/>
        </w:rPr>
      </w:pPr>
      <w:r w:rsidRPr="00580E30">
        <w:rPr>
          <w:rFonts w:ascii="Times New Roman" w:hAnsi="Times New Roman" w:cs="Times New Roman"/>
          <w:sz w:val="24"/>
          <w:szCs w:val="24"/>
        </w:rPr>
        <w:t xml:space="preserve">A autora aborda a importância dos registros, frutos dos fazeres da sociedade que se tornam patrimônio cultural, cabendo aqui uma referência aos documentos </w:t>
      </w:r>
      <w:proofErr w:type="spellStart"/>
      <w:r w:rsidRPr="00580E30">
        <w:rPr>
          <w:rFonts w:ascii="Times New Roman" w:hAnsi="Times New Roman" w:cs="Times New Roman"/>
          <w:sz w:val="24"/>
          <w:szCs w:val="24"/>
        </w:rPr>
        <w:t>arquivísticos</w:t>
      </w:r>
      <w:proofErr w:type="spellEnd"/>
      <w:r w:rsidRPr="00580E30">
        <w:rPr>
          <w:rFonts w:ascii="Times New Roman" w:hAnsi="Times New Roman" w:cs="Times New Roman"/>
          <w:sz w:val="24"/>
          <w:szCs w:val="24"/>
        </w:rPr>
        <w:t xml:space="preserve">. São esses documentos que passaram por critérios de avaliação, tidos como de valor permanente que preservados, passaram a </w:t>
      </w:r>
      <w:r w:rsidR="00091A30" w:rsidRPr="00580E30">
        <w:rPr>
          <w:rFonts w:ascii="Times New Roman" w:hAnsi="Times New Roman" w:cs="Times New Roman"/>
          <w:sz w:val="24"/>
          <w:szCs w:val="24"/>
        </w:rPr>
        <w:t>ser</w:t>
      </w:r>
      <w:r w:rsidR="00564181">
        <w:rPr>
          <w:rFonts w:ascii="Times New Roman" w:hAnsi="Times New Roman" w:cs="Times New Roman"/>
          <w:sz w:val="24"/>
          <w:szCs w:val="24"/>
        </w:rPr>
        <w:t xml:space="preserve"> </w:t>
      </w:r>
      <w:r w:rsidR="00091A30" w:rsidRPr="00580E30">
        <w:rPr>
          <w:rFonts w:ascii="Times New Roman" w:hAnsi="Times New Roman" w:cs="Times New Roman"/>
          <w:sz w:val="24"/>
          <w:szCs w:val="24"/>
        </w:rPr>
        <w:t>considerado patrimônio documental</w:t>
      </w:r>
      <w:r w:rsidRPr="00580E30">
        <w:rPr>
          <w:rFonts w:ascii="Times New Roman" w:hAnsi="Times New Roman" w:cs="Times New Roman"/>
          <w:sz w:val="24"/>
          <w:szCs w:val="24"/>
        </w:rPr>
        <w:t>, conforme expresso abaixo:</w:t>
      </w:r>
    </w:p>
    <w:p w:rsidR="007F5FE4" w:rsidRPr="00466D17" w:rsidRDefault="007F5FE4" w:rsidP="001D079E">
      <w:pPr>
        <w:spacing w:line="240" w:lineRule="auto"/>
        <w:ind w:left="1416"/>
        <w:jc w:val="both"/>
        <w:rPr>
          <w:rFonts w:ascii="Times New Roman" w:hAnsi="Times New Roman" w:cs="Times New Roman"/>
          <w:sz w:val="20"/>
          <w:szCs w:val="20"/>
        </w:rPr>
      </w:pPr>
      <w:r w:rsidRPr="00466D17">
        <w:rPr>
          <w:rFonts w:ascii="Times New Roman" w:hAnsi="Times New Roman" w:cs="Times New Roman"/>
          <w:sz w:val="20"/>
          <w:szCs w:val="20"/>
        </w:rPr>
        <w:lastRenderedPageBreak/>
        <w:t xml:space="preserve">Os documentos que se acham nos arquivos públicos foram criados por razões administrativas, jurídicas, técnicas, científicas etc. e que, considerados de valor informacional permanente dentre os que foram criteriosamente eliminados, foram preservados, passando a integrar o patrimônio cultural na categoria de patrimônio documental de uma comunidade, região ou país. </w:t>
      </w:r>
    </w:p>
    <w:p w:rsidR="007F5FE4" w:rsidRDefault="007F5FE4" w:rsidP="001D079E">
      <w:pPr>
        <w:spacing w:line="360" w:lineRule="auto"/>
        <w:ind w:firstLine="708"/>
        <w:jc w:val="both"/>
        <w:rPr>
          <w:rFonts w:ascii="Times New Roman" w:hAnsi="Times New Roman" w:cs="Times New Roman"/>
          <w:sz w:val="24"/>
          <w:szCs w:val="24"/>
        </w:rPr>
      </w:pPr>
      <w:r w:rsidRPr="00580E30">
        <w:rPr>
          <w:rFonts w:ascii="Times New Roman" w:hAnsi="Times New Roman" w:cs="Times New Roman"/>
          <w:sz w:val="24"/>
          <w:szCs w:val="24"/>
        </w:rPr>
        <w:t>Bellotto</w:t>
      </w:r>
      <w:r w:rsidR="002040CE">
        <w:rPr>
          <w:rFonts w:ascii="Times New Roman" w:hAnsi="Times New Roman" w:cs="Times New Roman"/>
          <w:sz w:val="24"/>
          <w:szCs w:val="24"/>
        </w:rPr>
        <w:t xml:space="preserve"> </w:t>
      </w:r>
      <w:r w:rsidRPr="00580E30">
        <w:rPr>
          <w:rFonts w:ascii="Times New Roman" w:hAnsi="Times New Roman" w:cs="Times New Roman"/>
          <w:sz w:val="24"/>
          <w:szCs w:val="24"/>
        </w:rPr>
        <w:t>(2014) faz uma analogia entre patrimônio documental e elementos do patrimônio histórico, considerando a temporalidade de produção e uso:</w:t>
      </w:r>
    </w:p>
    <w:p w:rsidR="007F5FE4" w:rsidRPr="005F6978" w:rsidRDefault="007F5FE4" w:rsidP="001D079E">
      <w:pPr>
        <w:spacing w:line="240" w:lineRule="auto"/>
        <w:ind w:left="1416"/>
        <w:jc w:val="both"/>
        <w:rPr>
          <w:rFonts w:ascii="Times New Roman" w:hAnsi="Times New Roman" w:cs="Times New Roman"/>
          <w:sz w:val="20"/>
          <w:szCs w:val="20"/>
        </w:rPr>
      </w:pPr>
      <w:r w:rsidRPr="005F6978">
        <w:rPr>
          <w:rFonts w:ascii="Times New Roman" w:hAnsi="Times New Roman" w:cs="Times New Roman"/>
          <w:sz w:val="20"/>
          <w:szCs w:val="20"/>
        </w:rPr>
        <w:t xml:space="preserve">Os acervos documentais permanentes são patrimônios documentais e integram o patrimônio histórico. Este é considerado, por alguns autores, como um segmento do patrimônio cultural de uma nação ou de um povo (Lemos, 1981 apud Bellotto, 2014). Mas, com a diferença que os elementos do patrimônio cultural estão em constante produção e em uso imediato, enquanto os elementos do patrimônio histórico são produtos acabados. São mais que tudo, testemunhos, provas e, frequentemente, restam apenas amostras daquilo que já fora utilizado dentro da sua finalidade imediata de criação. </w:t>
      </w:r>
      <w:r w:rsidR="00091A30" w:rsidRPr="005F6978">
        <w:rPr>
          <w:rFonts w:ascii="Times New Roman" w:hAnsi="Times New Roman" w:cs="Times New Roman"/>
          <w:sz w:val="20"/>
          <w:szCs w:val="20"/>
        </w:rPr>
        <w:t xml:space="preserve">Assim, o conteúdo formal e informativo dos arquivos permanentes é patrimônio histórico/cultural, tanto quanto o patrimônio edificado.  </w:t>
      </w:r>
    </w:p>
    <w:p w:rsidR="00774AF1" w:rsidRPr="005F6978" w:rsidRDefault="00774AF1" w:rsidP="0070561B">
      <w:pPr>
        <w:spacing w:line="360" w:lineRule="auto"/>
        <w:ind w:left="851"/>
        <w:jc w:val="both"/>
        <w:rPr>
          <w:rFonts w:ascii="Times New Roman" w:hAnsi="Times New Roman" w:cs="Times New Roman"/>
          <w:sz w:val="20"/>
          <w:szCs w:val="20"/>
        </w:rPr>
      </w:pPr>
    </w:p>
    <w:p w:rsidR="005F7F61" w:rsidRDefault="007F5FE4" w:rsidP="001D079E">
      <w:pPr>
        <w:autoSpaceDE w:val="0"/>
        <w:autoSpaceDN w:val="0"/>
        <w:adjustRightInd w:val="0"/>
        <w:spacing w:line="360" w:lineRule="auto"/>
        <w:ind w:firstLine="708"/>
        <w:jc w:val="both"/>
        <w:rPr>
          <w:rFonts w:ascii="Times New Roman" w:hAnsi="Times New Roman" w:cs="Times New Roman"/>
          <w:sz w:val="24"/>
          <w:szCs w:val="24"/>
        </w:rPr>
      </w:pPr>
      <w:r w:rsidRPr="00580E30">
        <w:rPr>
          <w:rFonts w:ascii="Times New Roman" w:hAnsi="Times New Roman" w:cs="Times New Roman"/>
          <w:sz w:val="24"/>
          <w:szCs w:val="24"/>
        </w:rPr>
        <w:t xml:space="preserve">Na perspectiva de patrimônio cultural e documental, inserem-se os documentos </w:t>
      </w:r>
      <w:proofErr w:type="spellStart"/>
      <w:r w:rsidRPr="00580E30">
        <w:rPr>
          <w:rFonts w:ascii="Times New Roman" w:hAnsi="Times New Roman" w:cs="Times New Roman"/>
          <w:sz w:val="24"/>
          <w:szCs w:val="24"/>
        </w:rPr>
        <w:t>arquivísticos</w:t>
      </w:r>
      <w:proofErr w:type="spellEnd"/>
      <w:r w:rsidRPr="00580E30">
        <w:rPr>
          <w:rFonts w:ascii="Times New Roman" w:hAnsi="Times New Roman" w:cs="Times New Roman"/>
          <w:sz w:val="24"/>
          <w:szCs w:val="24"/>
        </w:rPr>
        <w:t xml:space="preserve"> seja qual for o formato, a mídia em que se encontr</w:t>
      </w:r>
      <w:r w:rsidR="00152799">
        <w:rPr>
          <w:rFonts w:ascii="Times New Roman" w:hAnsi="Times New Roman" w:cs="Times New Roman"/>
          <w:sz w:val="24"/>
          <w:szCs w:val="24"/>
        </w:rPr>
        <w:t>a</w:t>
      </w:r>
      <w:r w:rsidRPr="00580E30">
        <w:rPr>
          <w:rFonts w:ascii="Times New Roman" w:hAnsi="Times New Roman" w:cs="Times New Roman"/>
          <w:sz w:val="24"/>
          <w:szCs w:val="24"/>
        </w:rPr>
        <w:t xml:space="preserve">m desde que comprovem valor legal, informativo e cultural, tidos como documentos históricos, aptos de serem preservados às futuras gerações e no caso específico registrem os </w:t>
      </w:r>
      <w:r w:rsidR="00E40D87">
        <w:rPr>
          <w:rFonts w:ascii="Times New Roman" w:hAnsi="Times New Roman" w:cs="Times New Roman"/>
          <w:sz w:val="24"/>
          <w:szCs w:val="24"/>
        </w:rPr>
        <w:t>fatos históricos</w:t>
      </w:r>
      <w:r w:rsidRPr="00580E30">
        <w:rPr>
          <w:rFonts w:ascii="Times New Roman" w:hAnsi="Times New Roman" w:cs="Times New Roman"/>
          <w:sz w:val="24"/>
          <w:szCs w:val="24"/>
        </w:rPr>
        <w:t xml:space="preserve"> re</w:t>
      </w:r>
      <w:r w:rsidR="00E40D87">
        <w:rPr>
          <w:rFonts w:ascii="Times New Roman" w:hAnsi="Times New Roman" w:cs="Times New Roman"/>
          <w:sz w:val="24"/>
          <w:szCs w:val="24"/>
        </w:rPr>
        <w:t>gistrados em</w:t>
      </w:r>
      <w:r w:rsidRPr="00580E30">
        <w:rPr>
          <w:rFonts w:ascii="Times New Roman" w:hAnsi="Times New Roman" w:cs="Times New Roman"/>
          <w:sz w:val="24"/>
          <w:szCs w:val="24"/>
        </w:rPr>
        <w:t xml:space="preserve"> determinada época </w:t>
      </w:r>
      <w:r w:rsidR="00E40D87">
        <w:rPr>
          <w:rFonts w:ascii="Times New Roman" w:hAnsi="Times New Roman" w:cs="Times New Roman"/>
          <w:sz w:val="24"/>
          <w:szCs w:val="24"/>
        </w:rPr>
        <w:t xml:space="preserve">referentes a um país, </w:t>
      </w:r>
      <w:r w:rsidRPr="00580E30">
        <w:rPr>
          <w:rFonts w:ascii="Times New Roman" w:hAnsi="Times New Roman" w:cs="Times New Roman"/>
          <w:sz w:val="24"/>
          <w:szCs w:val="24"/>
        </w:rPr>
        <w:t xml:space="preserve">no caso, </w:t>
      </w:r>
      <w:r w:rsidR="00E40D87">
        <w:rPr>
          <w:rFonts w:ascii="Times New Roman" w:hAnsi="Times New Roman" w:cs="Times New Roman"/>
          <w:sz w:val="24"/>
          <w:szCs w:val="24"/>
        </w:rPr>
        <w:t>vivenciado, o registro da imagem do Brasil em revistas ilustradas portuguesas, pelo colonizador.</w:t>
      </w:r>
      <w:r w:rsidRPr="00580E30">
        <w:rPr>
          <w:rFonts w:ascii="Times New Roman" w:hAnsi="Times New Roman" w:cs="Times New Roman"/>
          <w:sz w:val="24"/>
          <w:szCs w:val="24"/>
        </w:rPr>
        <w:t xml:space="preserve"> </w:t>
      </w:r>
    </w:p>
    <w:p w:rsidR="00F72F5B" w:rsidRDefault="00F72F5B" w:rsidP="001D079E">
      <w:pPr>
        <w:autoSpaceDE w:val="0"/>
        <w:autoSpaceDN w:val="0"/>
        <w:adjustRightInd w:val="0"/>
        <w:spacing w:line="360" w:lineRule="auto"/>
        <w:ind w:firstLine="708"/>
        <w:jc w:val="both"/>
        <w:rPr>
          <w:rFonts w:ascii="Times New Roman" w:hAnsi="Times New Roman" w:cs="Times New Roman"/>
          <w:sz w:val="24"/>
          <w:szCs w:val="24"/>
        </w:rPr>
      </w:pPr>
    </w:p>
    <w:p w:rsidR="00F72F5B" w:rsidRDefault="00C707D2" w:rsidP="0070561B">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8</w:t>
      </w:r>
      <w:r w:rsidR="001D079E">
        <w:rPr>
          <w:rFonts w:ascii="Times New Roman" w:hAnsi="Times New Roman" w:cs="Times New Roman"/>
          <w:b/>
          <w:color w:val="000000"/>
          <w:sz w:val="24"/>
          <w:szCs w:val="24"/>
        </w:rPr>
        <w:t xml:space="preserve"> </w:t>
      </w:r>
      <w:r w:rsidR="00A13EF0">
        <w:rPr>
          <w:rFonts w:ascii="Times New Roman" w:hAnsi="Times New Roman" w:cs="Times New Roman"/>
          <w:b/>
          <w:color w:val="000000"/>
          <w:sz w:val="24"/>
          <w:szCs w:val="24"/>
        </w:rPr>
        <w:t>C</w:t>
      </w:r>
      <w:r w:rsidR="001D079E">
        <w:rPr>
          <w:rFonts w:ascii="Times New Roman" w:hAnsi="Times New Roman" w:cs="Times New Roman"/>
          <w:b/>
          <w:color w:val="000000"/>
          <w:sz w:val="24"/>
          <w:szCs w:val="24"/>
        </w:rPr>
        <w:t>ONCLUSÕES</w:t>
      </w:r>
    </w:p>
    <w:p w:rsidR="00F72F5B" w:rsidRPr="00D3444E" w:rsidRDefault="00F72F5B" w:rsidP="0070561B">
      <w:pPr>
        <w:autoSpaceDE w:val="0"/>
        <w:autoSpaceDN w:val="0"/>
        <w:adjustRightInd w:val="0"/>
        <w:spacing w:after="0" w:line="360" w:lineRule="auto"/>
        <w:jc w:val="both"/>
        <w:rPr>
          <w:rFonts w:ascii="Times New Roman" w:hAnsi="Times New Roman" w:cs="Times New Roman"/>
          <w:b/>
          <w:color w:val="000000"/>
          <w:sz w:val="24"/>
          <w:szCs w:val="24"/>
        </w:rPr>
      </w:pPr>
    </w:p>
    <w:p w:rsidR="005A1F8A" w:rsidRPr="0001143B" w:rsidRDefault="005F7F61" w:rsidP="003973F5">
      <w:pPr>
        <w:autoSpaceDE w:val="0"/>
        <w:autoSpaceDN w:val="0"/>
        <w:adjustRightInd w:val="0"/>
        <w:spacing w:after="0" w:line="360" w:lineRule="auto"/>
        <w:ind w:firstLine="708"/>
        <w:jc w:val="both"/>
        <w:rPr>
          <w:rFonts w:ascii="Times New Roman" w:hAnsi="Times New Roman" w:cs="Times New Roman"/>
          <w:color w:val="000000"/>
          <w:sz w:val="24"/>
          <w:szCs w:val="24"/>
        </w:rPr>
      </w:pPr>
      <w:r w:rsidRPr="0001143B">
        <w:rPr>
          <w:rFonts w:ascii="Times New Roman" w:hAnsi="Times New Roman" w:cs="Times New Roman"/>
          <w:color w:val="000000"/>
          <w:sz w:val="24"/>
          <w:szCs w:val="24"/>
        </w:rPr>
        <w:t xml:space="preserve">Pode-se concluir que o investimento </w:t>
      </w:r>
      <w:r w:rsidR="0001143B" w:rsidRPr="0001143B">
        <w:rPr>
          <w:rFonts w:ascii="Times New Roman" w:hAnsi="Times New Roman" w:cs="Times New Roman"/>
          <w:color w:val="000000"/>
          <w:sz w:val="24"/>
          <w:szCs w:val="24"/>
        </w:rPr>
        <w:t xml:space="preserve">em recursos tecnológicos para os acervos documentais é ainda muito pequeno, imagina-se que se tem em vista o alto custo dos serviços de digitalização e </w:t>
      </w:r>
      <w:r w:rsidR="00D349D9">
        <w:rPr>
          <w:rFonts w:ascii="Times New Roman" w:hAnsi="Times New Roman" w:cs="Times New Roman"/>
          <w:color w:val="000000"/>
          <w:sz w:val="24"/>
          <w:szCs w:val="24"/>
        </w:rPr>
        <w:t xml:space="preserve">com </w:t>
      </w:r>
      <w:r w:rsidR="0001143B" w:rsidRPr="0001143B">
        <w:rPr>
          <w:rFonts w:ascii="Times New Roman" w:hAnsi="Times New Roman" w:cs="Times New Roman"/>
          <w:color w:val="000000"/>
          <w:sz w:val="24"/>
          <w:szCs w:val="24"/>
        </w:rPr>
        <w:t>a manutenção das bases de dados.</w:t>
      </w:r>
      <w:r w:rsidRPr="0001143B">
        <w:rPr>
          <w:rFonts w:ascii="Times New Roman" w:hAnsi="Times New Roman" w:cs="Times New Roman"/>
          <w:color w:val="000000"/>
          <w:sz w:val="24"/>
          <w:szCs w:val="24"/>
        </w:rPr>
        <w:t xml:space="preserve"> </w:t>
      </w:r>
    </w:p>
    <w:p w:rsidR="0001143B" w:rsidRPr="0001143B" w:rsidRDefault="0001143B" w:rsidP="003973F5">
      <w:pPr>
        <w:autoSpaceDE w:val="0"/>
        <w:autoSpaceDN w:val="0"/>
        <w:adjustRightInd w:val="0"/>
        <w:spacing w:after="0" w:line="360" w:lineRule="auto"/>
        <w:ind w:firstLine="708"/>
        <w:jc w:val="both"/>
        <w:rPr>
          <w:rFonts w:ascii="Times New Roman" w:hAnsi="Times New Roman" w:cs="Times New Roman"/>
          <w:color w:val="000000"/>
          <w:sz w:val="24"/>
          <w:szCs w:val="24"/>
        </w:rPr>
      </w:pPr>
      <w:r w:rsidRPr="0001143B">
        <w:rPr>
          <w:rFonts w:ascii="Times New Roman" w:hAnsi="Times New Roman" w:cs="Times New Roman"/>
          <w:color w:val="000000"/>
          <w:sz w:val="24"/>
          <w:szCs w:val="24"/>
        </w:rPr>
        <w:t xml:space="preserve">As bibliotecas que detém </w:t>
      </w:r>
      <w:r w:rsidR="00874802">
        <w:rPr>
          <w:rFonts w:ascii="Times New Roman" w:hAnsi="Times New Roman" w:cs="Times New Roman"/>
          <w:color w:val="000000"/>
          <w:sz w:val="24"/>
          <w:szCs w:val="24"/>
        </w:rPr>
        <w:t xml:space="preserve">os </w:t>
      </w:r>
      <w:r w:rsidRPr="0001143B">
        <w:rPr>
          <w:rFonts w:ascii="Times New Roman" w:hAnsi="Times New Roman" w:cs="Times New Roman"/>
          <w:color w:val="000000"/>
          <w:sz w:val="24"/>
          <w:szCs w:val="24"/>
        </w:rPr>
        <w:t>acervos</w:t>
      </w:r>
      <w:r w:rsidR="00DB2F54">
        <w:rPr>
          <w:rFonts w:ascii="Times New Roman" w:hAnsi="Times New Roman" w:cs="Times New Roman"/>
          <w:color w:val="000000"/>
          <w:sz w:val="24"/>
          <w:szCs w:val="24"/>
        </w:rPr>
        <w:t xml:space="preserve"> que foram pesquisados </w:t>
      </w:r>
      <w:r w:rsidRPr="0001143B">
        <w:rPr>
          <w:rFonts w:ascii="Times New Roman" w:hAnsi="Times New Roman" w:cs="Times New Roman"/>
          <w:color w:val="000000"/>
          <w:sz w:val="24"/>
          <w:szCs w:val="24"/>
        </w:rPr>
        <w:t xml:space="preserve">são detentores de documentos históricos </w:t>
      </w:r>
      <w:r w:rsidR="00F359CB">
        <w:rPr>
          <w:rFonts w:ascii="Times New Roman" w:hAnsi="Times New Roman" w:cs="Times New Roman"/>
          <w:color w:val="000000"/>
          <w:sz w:val="24"/>
          <w:szCs w:val="24"/>
        </w:rPr>
        <w:t>valiosos</w:t>
      </w:r>
      <w:r w:rsidRPr="0001143B">
        <w:rPr>
          <w:rFonts w:ascii="Times New Roman" w:hAnsi="Times New Roman" w:cs="Times New Roman"/>
          <w:color w:val="000000"/>
          <w:sz w:val="24"/>
          <w:szCs w:val="24"/>
        </w:rPr>
        <w:t xml:space="preserve"> que guardam a imagem da história do Brasil, uma vez que </w:t>
      </w:r>
      <w:r w:rsidR="00091A30" w:rsidRPr="0001143B">
        <w:rPr>
          <w:rFonts w:ascii="Times New Roman" w:hAnsi="Times New Roman" w:cs="Times New Roman"/>
          <w:color w:val="000000"/>
          <w:sz w:val="24"/>
          <w:szCs w:val="24"/>
        </w:rPr>
        <w:t>se buscou</w:t>
      </w:r>
      <w:r w:rsidRPr="0001143B">
        <w:rPr>
          <w:rFonts w:ascii="Times New Roman" w:hAnsi="Times New Roman" w:cs="Times New Roman"/>
          <w:color w:val="000000"/>
          <w:sz w:val="24"/>
          <w:szCs w:val="24"/>
        </w:rPr>
        <w:t xml:space="preserve"> as revistas ilustradas portuguesas referente ao primeiro século </w:t>
      </w:r>
      <w:r w:rsidR="00091A30" w:rsidRPr="0001143B">
        <w:rPr>
          <w:rFonts w:ascii="Times New Roman" w:hAnsi="Times New Roman" w:cs="Times New Roman"/>
          <w:color w:val="000000"/>
          <w:sz w:val="24"/>
          <w:szCs w:val="24"/>
        </w:rPr>
        <w:t>pós-independência</w:t>
      </w:r>
      <w:r w:rsidRPr="0001143B">
        <w:rPr>
          <w:rFonts w:ascii="Times New Roman" w:hAnsi="Times New Roman" w:cs="Times New Roman"/>
          <w:color w:val="000000"/>
          <w:sz w:val="24"/>
          <w:szCs w:val="24"/>
        </w:rPr>
        <w:t xml:space="preserve"> (1822-1922)</w:t>
      </w:r>
      <w:r w:rsidR="00E75E8C">
        <w:rPr>
          <w:rFonts w:ascii="Times New Roman" w:hAnsi="Times New Roman" w:cs="Times New Roman"/>
          <w:color w:val="000000"/>
          <w:sz w:val="24"/>
          <w:szCs w:val="24"/>
        </w:rPr>
        <w:t xml:space="preserve">. </w:t>
      </w:r>
      <w:r w:rsidRPr="0001143B">
        <w:rPr>
          <w:rFonts w:ascii="Times New Roman" w:hAnsi="Times New Roman" w:cs="Times New Roman"/>
          <w:color w:val="000000"/>
          <w:sz w:val="24"/>
          <w:szCs w:val="24"/>
        </w:rPr>
        <w:t>F</w:t>
      </w:r>
      <w:r w:rsidR="00CA1F51">
        <w:rPr>
          <w:rFonts w:ascii="Times New Roman" w:hAnsi="Times New Roman" w:cs="Times New Roman"/>
          <w:color w:val="000000"/>
          <w:sz w:val="24"/>
          <w:szCs w:val="24"/>
        </w:rPr>
        <w:t>i</w:t>
      </w:r>
      <w:r w:rsidRPr="0001143B">
        <w:rPr>
          <w:rFonts w:ascii="Times New Roman" w:hAnsi="Times New Roman" w:cs="Times New Roman"/>
          <w:color w:val="000000"/>
          <w:sz w:val="24"/>
          <w:szCs w:val="24"/>
        </w:rPr>
        <w:t>sicamente, ainda encontram</w:t>
      </w:r>
      <w:r w:rsidR="00377D97">
        <w:rPr>
          <w:rFonts w:ascii="Times New Roman" w:hAnsi="Times New Roman" w:cs="Times New Roman"/>
          <w:color w:val="000000"/>
          <w:sz w:val="24"/>
          <w:szCs w:val="24"/>
        </w:rPr>
        <w:t>-se</w:t>
      </w:r>
      <w:r w:rsidR="00E43D9F">
        <w:rPr>
          <w:rFonts w:ascii="Times New Roman" w:hAnsi="Times New Roman" w:cs="Times New Roman"/>
          <w:color w:val="000000"/>
          <w:sz w:val="24"/>
          <w:szCs w:val="24"/>
        </w:rPr>
        <w:t xml:space="preserve"> </w:t>
      </w:r>
      <w:r w:rsidRPr="0001143B">
        <w:rPr>
          <w:rFonts w:ascii="Times New Roman" w:hAnsi="Times New Roman" w:cs="Times New Roman"/>
          <w:color w:val="000000"/>
          <w:sz w:val="24"/>
          <w:szCs w:val="24"/>
        </w:rPr>
        <w:t>em bom estado de conservação, mas com o tempo, caso não conte com um projeto de digitalização e disponibilização</w:t>
      </w:r>
      <w:r w:rsidR="00E0623F">
        <w:rPr>
          <w:rFonts w:ascii="Times New Roman" w:hAnsi="Times New Roman" w:cs="Times New Roman"/>
          <w:color w:val="000000"/>
          <w:sz w:val="24"/>
          <w:szCs w:val="24"/>
        </w:rPr>
        <w:t xml:space="preserve"> </w:t>
      </w:r>
      <w:r w:rsidR="00E0623F" w:rsidRPr="00E0623F">
        <w:rPr>
          <w:rFonts w:ascii="Times New Roman" w:hAnsi="Times New Roman" w:cs="Times New Roman"/>
          <w:i/>
          <w:color w:val="000000"/>
          <w:sz w:val="24"/>
          <w:szCs w:val="24"/>
        </w:rPr>
        <w:t>online</w:t>
      </w:r>
      <w:r w:rsidRPr="0001143B">
        <w:rPr>
          <w:rFonts w:ascii="Times New Roman" w:hAnsi="Times New Roman" w:cs="Times New Roman"/>
          <w:color w:val="000000"/>
          <w:sz w:val="24"/>
          <w:szCs w:val="24"/>
        </w:rPr>
        <w:t xml:space="preserve"> corre o risco de sumir, pois uma vez que não </w:t>
      </w:r>
      <w:r w:rsidR="0024268D">
        <w:rPr>
          <w:rFonts w:ascii="Times New Roman" w:hAnsi="Times New Roman" w:cs="Times New Roman"/>
          <w:color w:val="000000"/>
          <w:sz w:val="24"/>
          <w:szCs w:val="24"/>
        </w:rPr>
        <w:t xml:space="preserve">estão </w:t>
      </w:r>
      <w:r w:rsidRPr="0001143B">
        <w:rPr>
          <w:rFonts w:ascii="Times New Roman" w:hAnsi="Times New Roman" w:cs="Times New Roman"/>
          <w:color w:val="000000"/>
          <w:sz w:val="24"/>
          <w:szCs w:val="24"/>
        </w:rPr>
        <w:t>disponíveis</w:t>
      </w:r>
      <w:r w:rsidR="0024268D">
        <w:rPr>
          <w:rFonts w:ascii="Times New Roman" w:hAnsi="Times New Roman" w:cs="Times New Roman"/>
          <w:color w:val="000000"/>
          <w:sz w:val="24"/>
          <w:szCs w:val="24"/>
        </w:rPr>
        <w:t xml:space="preserve"> em formato digital</w:t>
      </w:r>
      <w:r w:rsidRPr="0001143B">
        <w:rPr>
          <w:rFonts w:ascii="Times New Roman" w:hAnsi="Times New Roman" w:cs="Times New Roman"/>
          <w:color w:val="000000"/>
          <w:sz w:val="24"/>
          <w:szCs w:val="24"/>
        </w:rPr>
        <w:t xml:space="preserve">, na maioria, ainda em papel, além do manuseio, expostos a degradação, </w:t>
      </w:r>
      <w:r w:rsidR="00CA0090">
        <w:rPr>
          <w:rFonts w:ascii="Times New Roman" w:hAnsi="Times New Roman" w:cs="Times New Roman"/>
          <w:color w:val="000000"/>
          <w:sz w:val="24"/>
          <w:szCs w:val="24"/>
        </w:rPr>
        <w:t xml:space="preserve">de </w:t>
      </w:r>
      <w:r w:rsidRPr="0001143B">
        <w:rPr>
          <w:rFonts w:ascii="Times New Roman" w:hAnsi="Times New Roman" w:cs="Times New Roman"/>
          <w:color w:val="000000"/>
          <w:sz w:val="24"/>
          <w:szCs w:val="24"/>
        </w:rPr>
        <w:t>dif</w:t>
      </w:r>
      <w:r w:rsidR="00CA0090">
        <w:rPr>
          <w:rFonts w:ascii="Times New Roman" w:hAnsi="Times New Roman" w:cs="Times New Roman"/>
          <w:color w:val="000000"/>
          <w:sz w:val="24"/>
          <w:szCs w:val="24"/>
        </w:rPr>
        <w:t xml:space="preserve">ícil acesso </w:t>
      </w:r>
      <w:r w:rsidRPr="0001143B">
        <w:rPr>
          <w:rFonts w:ascii="Times New Roman" w:hAnsi="Times New Roman" w:cs="Times New Roman"/>
          <w:color w:val="000000"/>
          <w:sz w:val="24"/>
          <w:szCs w:val="24"/>
        </w:rPr>
        <w:t xml:space="preserve">e </w:t>
      </w:r>
      <w:r w:rsidR="00CA0090">
        <w:rPr>
          <w:rFonts w:ascii="Times New Roman" w:hAnsi="Times New Roman" w:cs="Times New Roman"/>
          <w:color w:val="000000"/>
          <w:sz w:val="24"/>
          <w:szCs w:val="24"/>
        </w:rPr>
        <w:t xml:space="preserve">podem </w:t>
      </w:r>
      <w:r w:rsidRPr="0001143B">
        <w:rPr>
          <w:rFonts w:ascii="Times New Roman" w:hAnsi="Times New Roman" w:cs="Times New Roman"/>
          <w:color w:val="000000"/>
          <w:sz w:val="24"/>
          <w:szCs w:val="24"/>
        </w:rPr>
        <w:t>compromete</w:t>
      </w:r>
      <w:r w:rsidR="00CA0090">
        <w:rPr>
          <w:rFonts w:ascii="Times New Roman" w:hAnsi="Times New Roman" w:cs="Times New Roman"/>
          <w:color w:val="000000"/>
          <w:sz w:val="24"/>
          <w:szCs w:val="24"/>
        </w:rPr>
        <w:t xml:space="preserve">r </w:t>
      </w:r>
      <w:r w:rsidRPr="0001143B">
        <w:rPr>
          <w:rFonts w:ascii="Times New Roman" w:hAnsi="Times New Roman" w:cs="Times New Roman"/>
          <w:color w:val="000000"/>
          <w:sz w:val="24"/>
          <w:szCs w:val="24"/>
        </w:rPr>
        <w:t>a qualidade do trabalho final do pesquisador, tendo em vista o alto custo com a reprodução dos mesmos.</w:t>
      </w:r>
    </w:p>
    <w:p w:rsidR="005A1F8A" w:rsidRDefault="00E02323" w:rsidP="003973F5">
      <w:pPr>
        <w:autoSpaceDE w:val="0"/>
        <w:autoSpaceDN w:val="0"/>
        <w:adjustRightInd w:val="0"/>
        <w:spacing w:after="0" w:line="360" w:lineRule="auto"/>
        <w:ind w:firstLine="708"/>
        <w:jc w:val="both"/>
        <w:rPr>
          <w:rFonts w:ascii="Times New Roman" w:hAnsi="Times New Roman" w:cs="Times New Roman"/>
          <w:color w:val="000000"/>
          <w:sz w:val="23"/>
          <w:szCs w:val="23"/>
        </w:rPr>
      </w:pPr>
      <w:r w:rsidRPr="00E02323">
        <w:rPr>
          <w:rFonts w:ascii="Times New Roman" w:hAnsi="Times New Roman" w:cs="Times New Roman"/>
          <w:color w:val="000000"/>
          <w:sz w:val="24"/>
          <w:szCs w:val="24"/>
        </w:rPr>
        <w:lastRenderedPageBreak/>
        <w:t xml:space="preserve">Das quatro bibliotecas frequentadas para a pesquisa apenas uma conta com parte do acervo disponível online, o que somou muito à satisfação ao realizar a pesquisa; </w:t>
      </w:r>
      <w:r w:rsidR="00E64B49">
        <w:rPr>
          <w:rFonts w:ascii="Times New Roman" w:hAnsi="Times New Roman" w:cs="Times New Roman"/>
          <w:color w:val="000000"/>
          <w:sz w:val="24"/>
          <w:szCs w:val="24"/>
        </w:rPr>
        <w:t xml:space="preserve">sendo este </w:t>
      </w:r>
      <w:r w:rsidRPr="00E02323">
        <w:rPr>
          <w:rFonts w:ascii="Times New Roman" w:hAnsi="Times New Roman" w:cs="Times New Roman"/>
          <w:color w:val="000000"/>
          <w:sz w:val="24"/>
          <w:szCs w:val="24"/>
        </w:rPr>
        <w:t xml:space="preserve">o acervo que mais contribuiu </w:t>
      </w:r>
      <w:r w:rsidR="004F028D">
        <w:rPr>
          <w:rFonts w:ascii="Times New Roman" w:hAnsi="Times New Roman" w:cs="Times New Roman"/>
          <w:color w:val="000000"/>
          <w:sz w:val="24"/>
          <w:szCs w:val="24"/>
        </w:rPr>
        <w:t>com a pesquisa</w:t>
      </w:r>
      <w:r w:rsidR="003F532A">
        <w:rPr>
          <w:rFonts w:ascii="Times New Roman" w:hAnsi="Times New Roman" w:cs="Times New Roman"/>
          <w:color w:val="000000"/>
          <w:sz w:val="24"/>
          <w:szCs w:val="24"/>
        </w:rPr>
        <w:t xml:space="preserve"> embora todas disponibilizem </w:t>
      </w:r>
      <w:r w:rsidR="00E64B49">
        <w:rPr>
          <w:rFonts w:ascii="Times New Roman" w:hAnsi="Times New Roman" w:cs="Times New Roman"/>
          <w:color w:val="000000"/>
          <w:sz w:val="24"/>
          <w:szCs w:val="24"/>
        </w:rPr>
        <w:t xml:space="preserve">sistemas de </w:t>
      </w:r>
      <w:r w:rsidR="003F532A">
        <w:rPr>
          <w:rFonts w:ascii="Times New Roman" w:hAnsi="Times New Roman" w:cs="Times New Roman"/>
          <w:color w:val="000000"/>
          <w:sz w:val="24"/>
          <w:szCs w:val="24"/>
        </w:rPr>
        <w:t>ba</w:t>
      </w:r>
      <w:r w:rsidR="00E64B49">
        <w:rPr>
          <w:rFonts w:ascii="Times New Roman" w:hAnsi="Times New Roman" w:cs="Times New Roman"/>
          <w:color w:val="000000"/>
          <w:sz w:val="24"/>
          <w:szCs w:val="24"/>
        </w:rPr>
        <w:t xml:space="preserve">se </w:t>
      </w:r>
      <w:r w:rsidR="003F532A">
        <w:rPr>
          <w:rFonts w:ascii="Times New Roman" w:hAnsi="Times New Roman" w:cs="Times New Roman"/>
          <w:color w:val="000000"/>
          <w:sz w:val="24"/>
          <w:szCs w:val="24"/>
        </w:rPr>
        <w:t>de dados com as referências acessíveis, o que contribui de certa forma com a recuperação da informação</w:t>
      </w:r>
      <w:r w:rsidR="00C40DF4">
        <w:rPr>
          <w:rFonts w:ascii="Times New Roman" w:hAnsi="Times New Roman" w:cs="Times New Roman"/>
          <w:color w:val="000000"/>
          <w:sz w:val="24"/>
          <w:szCs w:val="24"/>
        </w:rPr>
        <w:t xml:space="preserve"> impressa</w:t>
      </w:r>
      <w:r w:rsidR="003F532A">
        <w:rPr>
          <w:rFonts w:ascii="Times New Roman" w:hAnsi="Times New Roman" w:cs="Times New Roman"/>
          <w:color w:val="000000"/>
          <w:sz w:val="24"/>
          <w:szCs w:val="24"/>
        </w:rPr>
        <w:t xml:space="preserve">. </w:t>
      </w:r>
    </w:p>
    <w:p w:rsidR="005F7F61" w:rsidRDefault="005F7F61" w:rsidP="003973F5">
      <w:pPr>
        <w:autoSpaceDE w:val="0"/>
        <w:autoSpaceDN w:val="0"/>
        <w:adjustRightInd w:val="0"/>
        <w:spacing w:after="0" w:line="360" w:lineRule="auto"/>
        <w:ind w:firstLine="708"/>
        <w:jc w:val="both"/>
        <w:rPr>
          <w:rFonts w:ascii="Times New Roman" w:hAnsi="Times New Roman" w:cs="Times New Roman"/>
          <w:color w:val="000000"/>
          <w:sz w:val="24"/>
          <w:szCs w:val="24"/>
        </w:rPr>
      </w:pPr>
      <w:r w:rsidRPr="00E02323">
        <w:rPr>
          <w:rFonts w:ascii="Times New Roman" w:hAnsi="Times New Roman" w:cs="Times New Roman"/>
          <w:color w:val="000000"/>
          <w:sz w:val="24"/>
          <w:szCs w:val="24"/>
        </w:rPr>
        <w:t>Pode-se notar</w:t>
      </w:r>
      <w:r w:rsidR="00E02323">
        <w:rPr>
          <w:rFonts w:ascii="Times New Roman" w:hAnsi="Times New Roman" w:cs="Times New Roman"/>
          <w:color w:val="000000"/>
          <w:sz w:val="24"/>
          <w:szCs w:val="24"/>
        </w:rPr>
        <w:t>, em con</w:t>
      </w:r>
      <w:r w:rsidR="00A26A10">
        <w:rPr>
          <w:rFonts w:ascii="Times New Roman" w:hAnsi="Times New Roman" w:cs="Times New Roman"/>
          <w:color w:val="000000"/>
          <w:sz w:val="24"/>
          <w:szCs w:val="24"/>
        </w:rPr>
        <w:t xml:space="preserve">tato </w:t>
      </w:r>
      <w:r w:rsidR="00E02323">
        <w:rPr>
          <w:rFonts w:ascii="Times New Roman" w:hAnsi="Times New Roman" w:cs="Times New Roman"/>
          <w:color w:val="000000"/>
          <w:sz w:val="24"/>
          <w:szCs w:val="24"/>
        </w:rPr>
        <w:t xml:space="preserve">com os profissionais </w:t>
      </w:r>
      <w:r w:rsidRPr="00E02323">
        <w:rPr>
          <w:rFonts w:ascii="Times New Roman" w:hAnsi="Times New Roman" w:cs="Times New Roman"/>
          <w:color w:val="000000"/>
          <w:sz w:val="24"/>
          <w:szCs w:val="24"/>
        </w:rPr>
        <w:t xml:space="preserve">que </w:t>
      </w:r>
      <w:r w:rsidR="00E02323">
        <w:rPr>
          <w:rFonts w:ascii="Times New Roman" w:hAnsi="Times New Roman" w:cs="Times New Roman"/>
          <w:color w:val="000000"/>
          <w:sz w:val="24"/>
          <w:szCs w:val="24"/>
        </w:rPr>
        <w:t>há</w:t>
      </w:r>
      <w:r w:rsidRPr="00E02323">
        <w:rPr>
          <w:rFonts w:ascii="Times New Roman" w:hAnsi="Times New Roman" w:cs="Times New Roman"/>
          <w:color w:val="000000"/>
          <w:sz w:val="24"/>
          <w:szCs w:val="24"/>
        </w:rPr>
        <w:t xml:space="preserve"> projetos </w:t>
      </w:r>
      <w:r w:rsidR="00E02323">
        <w:rPr>
          <w:rFonts w:ascii="Times New Roman" w:hAnsi="Times New Roman" w:cs="Times New Roman"/>
          <w:color w:val="000000"/>
          <w:sz w:val="24"/>
          <w:szCs w:val="24"/>
        </w:rPr>
        <w:t xml:space="preserve">em andamento para digitalização do acervo, mas, </w:t>
      </w:r>
      <w:r w:rsidR="00564CF7">
        <w:rPr>
          <w:rFonts w:ascii="Times New Roman" w:hAnsi="Times New Roman" w:cs="Times New Roman"/>
          <w:color w:val="000000"/>
          <w:sz w:val="24"/>
          <w:szCs w:val="24"/>
        </w:rPr>
        <w:t>a justificativa do ainda não realizado</w:t>
      </w:r>
      <w:r w:rsidR="00E02323">
        <w:rPr>
          <w:rFonts w:ascii="Times New Roman" w:hAnsi="Times New Roman" w:cs="Times New Roman"/>
          <w:color w:val="000000"/>
          <w:sz w:val="24"/>
          <w:szCs w:val="24"/>
        </w:rPr>
        <w:t>, é a inexistência de verba, o que não é novidade n</w:t>
      </w:r>
      <w:r w:rsidR="0070285E">
        <w:rPr>
          <w:rFonts w:ascii="Times New Roman" w:hAnsi="Times New Roman" w:cs="Times New Roman"/>
          <w:color w:val="000000"/>
          <w:sz w:val="24"/>
          <w:szCs w:val="24"/>
        </w:rPr>
        <w:t>a nossa área.</w:t>
      </w:r>
    </w:p>
    <w:p w:rsidR="00FF1819" w:rsidRDefault="00D3444E" w:rsidP="003973F5">
      <w:pPr>
        <w:autoSpaceDE w:val="0"/>
        <w:autoSpaceDN w:val="0"/>
        <w:adjustRightInd w:val="0"/>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Um </w:t>
      </w:r>
      <w:r w:rsidR="00FF1819">
        <w:rPr>
          <w:rFonts w:ascii="Times New Roman" w:hAnsi="Times New Roman" w:cs="Times New Roman"/>
          <w:color w:val="000000"/>
          <w:sz w:val="24"/>
          <w:szCs w:val="24"/>
        </w:rPr>
        <w:t>fator que dificultou a pesquisa</w:t>
      </w:r>
      <w:r w:rsidR="005843B6">
        <w:rPr>
          <w:rFonts w:ascii="Times New Roman" w:hAnsi="Times New Roman" w:cs="Times New Roman"/>
          <w:color w:val="000000"/>
          <w:sz w:val="24"/>
          <w:szCs w:val="24"/>
        </w:rPr>
        <w:t xml:space="preserve"> em acervos impressos</w:t>
      </w:r>
      <w:r w:rsidR="00FF1819">
        <w:rPr>
          <w:rFonts w:ascii="Times New Roman" w:hAnsi="Times New Roman" w:cs="Times New Roman"/>
          <w:color w:val="000000"/>
          <w:sz w:val="24"/>
          <w:szCs w:val="24"/>
        </w:rPr>
        <w:t xml:space="preserve"> </w:t>
      </w:r>
      <w:r w:rsidR="00FB2FA6">
        <w:rPr>
          <w:rFonts w:ascii="Times New Roman" w:hAnsi="Times New Roman" w:cs="Times New Roman"/>
          <w:color w:val="000000"/>
          <w:sz w:val="24"/>
          <w:szCs w:val="24"/>
        </w:rPr>
        <w:t xml:space="preserve">foi </w:t>
      </w:r>
      <w:r w:rsidR="00FF1819">
        <w:rPr>
          <w:rFonts w:ascii="Times New Roman" w:hAnsi="Times New Roman" w:cs="Times New Roman"/>
          <w:color w:val="000000"/>
          <w:sz w:val="24"/>
          <w:szCs w:val="24"/>
        </w:rPr>
        <w:t xml:space="preserve">a burocracia </w:t>
      </w:r>
      <w:r w:rsidR="005843B6">
        <w:rPr>
          <w:rFonts w:ascii="Times New Roman" w:hAnsi="Times New Roman" w:cs="Times New Roman"/>
          <w:color w:val="000000"/>
          <w:sz w:val="24"/>
          <w:szCs w:val="24"/>
        </w:rPr>
        <w:t xml:space="preserve">imposta </w:t>
      </w:r>
      <w:r w:rsidR="00FF1819">
        <w:rPr>
          <w:rFonts w:ascii="Times New Roman" w:hAnsi="Times New Roman" w:cs="Times New Roman"/>
          <w:color w:val="000000"/>
          <w:sz w:val="24"/>
          <w:szCs w:val="24"/>
        </w:rPr>
        <w:t>na busca</w:t>
      </w:r>
      <w:r w:rsidR="005843B6">
        <w:rPr>
          <w:rFonts w:ascii="Times New Roman" w:hAnsi="Times New Roman" w:cs="Times New Roman"/>
          <w:color w:val="000000"/>
          <w:sz w:val="24"/>
          <w:szCs w:val="24"/>
        </w:rPr>
        <w:t xml:space="preserve"> pelo </w:t>
      </w:r>
      <w:r w:rsidR="00FF1819">
        <w:rPr>
          <w:rFonts w:ascii="Times New Roman" w:hAnsi="Times New Roman" w:cs="Times New Roman"/>
          <w:color w:val="000000"/>
          <w:sz w:val="24"/>
          <w:szCs w:val="24"/>
        </w:rPr>
        <w:t xml:space="preserve">acesso aos documentos, o apego demonstrado na postura profissional </w:t>
      </w:r>
      <w:r w:rsidR="005843B6">
        <w:rPr>
          <w:rFonts w:ascii="Times New Roman" w:hAnsi="Times New Roman" w:cs="Times New Roman"/>
          <w:color w:val="000000"/>
          <w:sz w:val="24"/>
          <w:szCs w:val="24"/>
        </w:rPr>
        <w:t xml:space="preserve">que também </w:t>
      </w:r>
      <w:r w:rsidR="00FF1819">
        <w:rPr>
          <w:rFonts w:ascii="Times New Roman" w:hAnsi="Times New Roman" w:cs="Times New Roman"/>
          <w:color w:val="000000"/>
          <w:sz w:val="24"/>
          <w:szCs w:val="24"/>
        </w:rPr>
        <w:t>dificulta a pesquisa.</w:t>
      </w:r>
    </w:p>
    <w:p w:rsidR="00051A0A" w:rsidRPr="00F71DB2" w:rsidRDefault="003973F5" w:rsidP="0070561B">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sz w:val="24"/>
          <w:szCs w:val="24"/>
          <w:lang w:val="pt-PT" w:eastAsia="pt-BR"/>
        </w:rPr>
      </w:pPr>
      <w:r>
        <w:rPr>
          <w:rFonts w:ascii="Times New Roman" w:hAnsi="Times New Roman" w:cs="Times New Roman"/>
          <w:sz w:val="24"/>
          <w:szCs w:val="24"/>
        </w:rPr>
        <w:tab/>
      </w:r>
      <w:r w:rsidR="00051A0A" w:rsidRPr="00F71DB2">
        <w:rPr>
          <w:rFonts w:ascii="Times New Roman" w:hAnsi="Times New Roman" w:cs="Times New Roman"/>
          <w:sz w:val="24"/>
          <w:szCs w:val="24"/>
        </w:rPr>
        <w:t xml:space="preserve">De acordo com </w:t>
      </w:r>
      <w:proofErr w:type="spellStart"/>
      <w:r w:rsidR="00051A0A" w:rsidRPr="00F71DB2">
        <w:rPr>
          <w:rFonts w:ascii="Times New Roman" w:hAnsi="Times New Roman" w:cs="Times New Roman"/>
          <w:sz w:val="24"/>
          <w:szCs w:val="24"/>
        </w:rPr>
        <w:t>Heed</w:t>
      </w:r>
      <w:proofErr w:type="spellEnd"/>
      <w:r w:rsidR="00051A0A" w:rsidRPr="00F71DB2">
        <w:rPr>
          <w:rFonts w:ascii="Times New Roman" w:hAnsi="Times New Roman" w:cs="Times New Roman"/>
          <w:sz w:val="24"/>
          <w:szCs w:val="24"/>
        </w:rPr>
        <w:t xml:space="preserve"> (201</w:t>
      </w:r>
      <w:r w:rsidR="00696D45">
        <w:rPr>
          <w:rFonts w:ascii="Times New Roman" w:hAnsi="Times New Roman" w:cs="Times New Roman"/>
          <w:sz w:val="24"/>
          <w:szCs w:val="24"/>
        </w:rPr>
        <w:t>5</w:t>
      </w:r>
      <w:r w:rsidR="00051A0A" w:rsidRPr="00F71DB2">
        <w:rPr>
          <w:rFonts w:ascii="Times New Roman" w:hAnsi="Times New Roman" w:cs="Times New Roman"/>
          <w:sz w:val="24"/>
          <w:szCs w:val="24"/>
        </w:rPr>
        <w:t xml:space="preserve">), </w:t>
      </w:r>
      <w:r w:rsidR="00051A0A" w:rsidRPr="00F71DB2">
        <w:rPr>
          <w:rFonts w:ascii="Times New Roman" w:eastAsia="Times New Roman" w:hAnsi="Times New Roman" w:cs="Times New Roman"/>
          <w:sz w:val="24"/>
          <w:szCs w:val="24"/>
          <w:lang w:val="pt-PT" w:eastAsia="pt-BR"/>
        </w:rPr>
        <w:t>as práticas profissionais arquivísticas permanecem praticamente inalteradas e essencialmente voltadas para o papel e para atender as demandas atuais; há que entender que, diante da evolução tecnológica desenfreada</w:t>
      </w:r>
      <w:r w:rsidR="00091A30" w:rsidRPr="00F71DB2">
        <w:rPr>
          <w:rFonts w:ascii="Times New Roman" w:eastAsia="Times New Roman" w:hAnsi="Times New Roman" w:cs="Times New Roman"/>
          <w:sz w:val="24"/>
          <w:szCs w:val="24"/>
          <w:lang w:val="pt-PT" w:eastAsia="pt-BR"/>
        </w:rPr>
        <w:t xml:space="preserve"> </w:t>
      </w:r>
      <w:r w:rsidR="00051A0A" w:rsidRPr="00F71DB2">
        <w:rPr>
          <w:rFonts w:ascii="Times New Roman" w:eastAsia="Times New Roman" w:hAnsi="Times New Roman" w:cs="Times New Roman"/>
          <w:sz w:val="24"/>
          <w:szCs w:val="24"/>
          <w:lang w:val="pt-PT" w:eastAsia="pt-BR"/>
        </w:rPr>
        <w:t>e do impacto causado nos arquivos não há mais como continuar com as mesmas regras, práticas, modelo de comportamento; alterações profundas estão a ocorrer com a transição do analógico para digital, cenário esse que exige um pensar e atuar</w:t>
      </w:r>
      <w:r w:rsidR="00091A30" w:rsidRPr="00F71DB2">
        <w:rPr>
          <w:rFonts w:ascii="Times New Roman" w:eastAsia="Times New Roman" w:hAnsi="Times New Roman" w:cs="Times New Roman"/>
          <w:sz w:val="24"/>
          <w:szCs w:val="24"/>
          <w:lang w:val="pt-PT" w:eastAsia="pt-BR"/>
        </w:rPr>
        <w:t xml:space="preserve"> </w:t>
      </w:r>
      <w:r w:rsidR="00051A0A" w:rsidRPr="00F71DB2">
        <w:rPr>
          <w:rFonts w:ascii="Times New Roman" w:eastAsia="Times New Roman" w:hAnsi="Times New Roman" w:cs="Times New Roman"/>
          <w:sz w:val="24"/>
          <w:szCs w:val="24"/>
          <w:lang w:val="pt-PT" w:eastAsia="pt-BR"/>
        </w:rPr>
        <w:t>mais pró-ativo para assim garantir uma vida longa aos documentos permanentes de modo que assegure a integridade e a autenticidade em longo prazo.</w:t>
      </w:r>
    </w:p>
    <w:p w:rsidR="005F7F61" w:rsidRPr="00FF1819" w:rsidRDefault="00FC6CDB" w:rsidP="003973F5">
      <w:pPr>
        <w:autoSpaceDE w:val="0"/>
        <w:autoSpaceDN w:val="0"/>
        <w:adjustRightInd w:val="0"/>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Considera-se ter obtido </w:t>
      </w:r>
      <w:r w:rsidR="005F7F61" w:rsidRPr="00FF1819">
        <w:rPr>
          <w:rFonts w:ascii="Times New Roman" w:hAnsi="Times New Roman" w:cs="Times New Roman"/>
          <w:color w:val="000000"/>
          <w:sz w:val="24"/>
          <w:szCs w:val="24"/>
        </w:rPr>
        <w:t>respo</w:t>
      </w:r>
      <w:r>
        <w:rPr>
          <w:rFonts w:ascii="Times New Roman" w:hAnsi="Times New Roman" w:cs="Times New Roman"/>
          <w:color w:val="000000"/>
          <w:sz w:val="24"/>
          <w:szCs w:val="24"/>
        </w:rPr>
        <w:t>stas às inquietudes da pesquisa</w:t>
      </w:r>
      <w:r w:rsidR="005F7F61" w:rsidRPr="00FF1819">
        <w:rPr>
          <w:rFonts w:ascii="Times New Roman" w:hAnsi="Times New Roman" w:cs="Times New Roman"/>
          <w:color w:val="000000"/>
          <w:sz w:val="24"/>
          <w:szCs w:val="24"/>
        </w:rPr>
        <w:t>,</w:t>
      </w:r>
      <w:r>
        <w:rPr>
          <w:rFonts w:ascii="Times New Roman" w:hAnsi="Times New Roman" w:cs="Times New Roman"/>
          <w:color w:val="000000"/>
          <w:sz w:val="24"/>
          <w:szCs w:val="24"/>
        </w:rPr>
        <w:t xml:space="preserve"> uma vez que foi possível</w:t>
      </w:r>
      <w:r w:rsidR="005F7F61" w:rsidRPr="00FF1819">
        <w:rPr>
          <w:rFonts w:ascii="Times New Roman" w:hAnsi="Times New Roman" w:cs="Times New Roman"/>
          <w:color w:val="000000"/>
          <w:sz w:val="24"/>
          <w:szCs w:val="24"/>
        </w:rPr>
        <w:t xml:space="preserve"> </w:t>
      </w:r>
      <w:r w:rsidR="00FF1819">
        <w:rPr>
          <w:rFonts w:ascii="Times New Roman" w:hAnsi="Times New Roman" w:cs="Times New Roman"/>
          <w:color w:val="000000"/>
          <w:sz w:val="24"/>
          <w:szCs w:val="24"/>
        </w:rPr>
        <w:t xml:space="preserve">apontar as diferenças encontradas entre acessar um acervo digital e </w:t>
      </w:r>
      <w:r w:rsidR="00F74302">
        <w:rPr>
          <w:rFonts w:ascii="Times New Roman" w:hAnsi="Times New Roman" w:cs="Times New Roman"/>
          <w:color w:val="000000"/>
          <w:sz w:val="24"/>
          <w:szCs w:val="24"/>
        </w:rPr>
        <w:t>outro</w:t>
      </w:r>
      <w:r w:rsidR="00FF1819">
        <w:rPr>
          <w:rFonts w:ascii="Times New Roman" w:hAnsi="Times New Roman" w:cs="Times New Roman"/>
          <w:color w:val="000000"/>
          <w:sz w:val="24"/>
          <w:szCs w:val="24"/>
        </w:rPr>
        <w:t xml:space="preserve"> impresso numa pesquisa acadêmica.</w:t>
      </w:r>
      <w:r w:rsidR="005F7F61" w:rsidRPr="00FF1819">
        <w:rPr>
          <w:rFonts w:ascii="Times New Roman" w:hAnsi="Times New Roman" w:cs="Times New Roman"/>
          <w:color w:val="000000"/>
          <w:sz w:val="24"/>
          <w:szCs w:val="24"/>
        </w:rPr>
        <w:t xml:space="preserve"> </w:t>
      </w:r>
    </w:p>
    <w:p w:rsidR="00CD71EC" w:rsidRPr="00CD71EC" w:rsidRDefault="003973F5" w:rsidP="0070561B">
      <w:pPr>
        <w:autoSpaceDE w:val="0"/>
        <w:autoSpaceDN w:val="0"/>
        <w:adjustRightInd w:val="0"/>
        <w:spacing w:after="0" w:line="360" w:lineRule="auto"/>
        <w:jc w:val="both"/>
        <w:rPr>
          <w:rFonts w:ascii="Times New Roman" w:hAnsi="Times New Roman" w:cs="Times New Roman"/>
          <w:color w:val="000000"/>
          <w:sz w:val="23"/>
          <w:szCs w:val="23"/>
        </w:rPr>
      </w:pPr>
      <w:r>
        <w:rPr>
          <w:rFonts w:ascii="Times New Roman" w:hAnsi="Times New Roman" w:cs="Times New Roman"/>
          <w:b/>
          <w:bCs/>
          <w:color w:val="000000"/>
          <w:sz w:val="23"/>
          <w:szCs w:val="23"/>
        </w:rPr>
        <w:tab/>
      </w:r>
      <w:r w:rsidR="00233B30">
        <w:rPr>
          <w:rFonts w:ascii="Times New Roman" w:hAnsi="Times New Roman" w:cs="Times New Roman"/>
          <w:b/>
          <w:bCs/>
          <w:color w:val="000000"/>
          <w:sz w:val="23"/>
          <w:szCs w:val="23"/>
        </w:rPr>
        <w:t>P</w:t>
      </w:r>
      <w:r w:rsidR="00CD71EC">
        <w:rPr>
          <w:rFonts w:ascii="Times New Roman" w:hAnsi="Times New Roman" w:cs="Times New Roman"/>
          <w:bCs/>
          <w:color w:val="000000"/>
          <w:sz w:val="23"/>
          <w:szCs w:val="23"/>
        </w:rPr>
        <w:t>ercebe-se que o uso de recursos tecnológicos</w:t>
      </w:r>
      <w:r w:rsidR="0021574F">
        <w:rPr>
          <w:rFonts w:ascii="Times New Roman" w:hAnsi="Times New Roman" w:cs="Times New Roman"/>
          <w:bCs/>
          <w:color w:val="000000"/>
          <w:sz w:val="23"/>
          <w:szCs w:val="23"/>
        </w:rPr>
        <w:t xml:space="preserve"> </w:t>
      </w:r>
      <w:r w:rsidR="00CD71EC">
        <w:rPr>
          <w:rFonts w:ascii="Times New Roman" w:hAnsi="Times New Roman" w:cs="Times New Roman"/>
          <w:bCs/>
          <w:color w:val="000000"/>
          <w:sz w:val="23"/>
          <w:szCs w:val="23"/>
        </w:rPr>
        <w:t>faz-se irreversível e essencial para o acesso, visto que, na era da informação a qual vivemos, a produção informacional e o campo</w:t>
      </w:r>
      <w:r w:rsidR="00091A30">
        <w:rPr>
          <w:rFonts w:ascii="Times New Roman" w:hAnsi="Times New Roman" w:cs="Times New Roman"/>
          <w:bCs/>
          <w:color w:val="000000"/>
          <w:sz w:val="23"/>
          <w:szCs w:val="23"/>
        </w:rPr>
        <w:t xml:space="preserve"> </w:t>
      </w:r>
      <w:r w:rsidR="00CD71EC">
        <w:rPr>
          <w:rFonts w:ascii="Times New Roman" w:hAnsi="Times New Roman" w:cs="Times New Roman"/>
          <w:bCs/>
          <w:color w:val="000000"/>
          <w:sz w:val="23"/>
          <w:szCs w:val="23"/>
        </w:rPr>
        <w:t xml:space="preserve">da comunicação estão pautados na tecnologia da informação.     </w:t>
      </w:r>
    </w:p>
    <w:p w:rsidR="00A52B7A" w:rsidRDefault="005F7F61" w:rsidP="003973F5">
      <w:pPr>
        <w:shd w:val="clear" w:color="auto" w:fill="FFFFFF"/>
        <w:spacing w:after="0" w:line="360" w:lineRule="auto"/>
        <w:ind w:firstLine="708"/>
        <w:jc w:val="both"/>
        <w:rPr>
          <w:rFonts w:ascii="Times New Roman" w:hAnsi="Times New Roman" w:cs="Times New Roman"/>
          <w:color w:val="000000"/>
          <w:sz w:val="23"/>
          <w:szCs w:val="23"/>
        </w:rPr>
      </w:pPr>
      <w:r w:rsidRPr="00413E83">
        <w:rPr>
          <w:rFonts w:ascii="Times New Roman" w:hAnsi="Times New Roman" w:cs="Times New Roman"/>
          <w:color w:val="000000"/>
          <w:sz w:val="23"/>
          <w:szCs w:val="23"/>
        </w:rPr>
        <w:t>Os resultados encontrados neste trabalho permitem-nos refletir sobre a baixa</w:t>
      </w:r>
      <w:r w:rsidR="00FF1819">
        <w:rPr>
          <w:rFonts w:ascii="Times New Roman" w:hAnsi="Times New Roman" w:cs="Times New Roman"/>
          <w:color w:val="000000"/>
          <w:sz w:val="23"/>
          <w:szCs w:val="23"/>
        </w:rPr>
        <w:t xml:space="preserve"> utilização dos recursos tecnológicos em instituições documentos o que</w:t>
      </w:r>
      <w:r w:rsidR="00A52B7A">
        <w:rPr>
          <w:rFonts w:ascii="Times New Roman" w:hAnsi="Times New Roman" w:cs="Times New Roman"/>
          <w:color w:val="000000"/>
          <w:sz w:val="23"/>
          <w:szCs w:val="23"/>
        </w:rPr>
        <w:t xml:space="preserve"> vem a</w:t>
      </w:r>
      <w:r w:rsidR="00FF1819">
        <w:rPr>
          <w:rFonts w:ascii="Times New Roman" w:hAnsi="Times New Roman" w:cs="Times New Roman"/>
          <w:color w:val="000000"/>
          <w:sz w:val="23"/>
          <w:szCs w:val="23"/>
        </w:rPr>
        <w:t xml:space="preserve"> dificulta</w:t>
      </w:r>
      <w:r w:rsidR="00A52B7A">
        <w:rPr>
          <w:rFonts w:ascii="Times New Roman" w:hAnsi="Times New Roman" w:cs="Times New Roman"/>
          <w:color w:val="000000"/>
          <w:sz w:val="23"/>
          <w:szCs w:val="23"/>
        </w:rPr>
        <w:t>r</w:t>
      </w:r>
      <w:r w:rsidR="00FF1819">
        <w:rPr>
          <w:rFonts w:ascii="Times New Roman" w:hAnsi="Times New Roman" w:cs="Times New Roman"/>
          <w:color w:val="000000"/>
          <w:sz w:val="23"/>
          <w:szCs w:val="23"/>
        </w:rPr>
        <w:t xml:space="preserve"> o acesso </w:t>
      </w:r>
      <w:r w:rsidR="00091A30">
        <w:rPr>
          <w:rFonts w:ascii="Times New Roman" w:hAnsi="Times New Roman" w:cs="Times New Roman"/>
          <w:color w:val="000000"/>
          <w:sz w:val="23"/>
          <w:szCs w:val="23"/>
        </w:rPr>
        <w:t>à</w:t>
      </w:r>
      <w:r w:rsidR="00FF1819">
        <w:rPr>
          <w:rFonts w:ascii="Times New Roman" w:hAnsi="Times New Roman" w:cs="Times New Roman"/>
          <w:color w:val="000000"/>
          <w:sz w:val="23"/>
          <w:szCs w:val="23"/>
        </w:rPr>
        <w:t xml:space="preserve"> informação, uma vez que não é dado como prioridade o uso de</w:t>
      </w:r>
      <w:r w:rsidR="006F68D7">
        <w:rPr>
          <w:rFonts w:ascii="Times New Roman" w:hAnsi="Times New Roman" w:cs="Times New Roman"/>
          <w:color w:val="000000"/>
          <w:sz w:val="23"/>
          <w:szCs w:val="23"/>
        </w:rPr>
        <w:t>sses</w:t>
      </w:r>
      <w:r w:rsidR="00FF1819">
        <w:rPr>
          <w:rFonts w:ascii="Times New Roman" w:hAnsi="Times New Roman" w:cs="Times New Roman"/>
          <w:color w:val="000000"/>
          <w:sz w:val="23"/>
          <w:szCs w:val="23"/>
        </w:rPr>
        <w:t xml:space="preserve"> recursos</w:t>
      </w:r>
      <w:r w:rsidR="006F68D7">
        <w:rPr>
          <w:rFonts w:ascii="Times New Roman" w:hAnsi="Times New Roman" w:cs="Times New Roman"/>
          <w:color w:val="000000"/>
          <w:sz w:val="23"/>
          <w:szCs w:val="23"/>
        </w:rPr>
        <w:t xml:space="preserve"> </w:t>
      </w:r>
      <w:r w:rsidR="00FF1819">
        <w:rPr>
          <w:rFonts w:ascii="Times New Roman" w:hAnsi="Times New Roman" w:cs="Times New Roman"/>
          <w:color w:val="000000"/>
          <w:sz w:val="23"/>
          <w:szCs w:val="23"/>
        </w:rPr>
        <w:t>para</w:t>
      </w:r>
      <w:r w:rsidR="00091A30">
        <w:rPr>
          <w:rFonts w:ascii="Times New Roman" w:hAnsi="Times New Roman" w:cs="Times New Roman"/>
          <w:color w:val="000000"/>
          <w:sz w:val="23"/>
          <w:szCs w:val="23"/>
        </w:rPr>
        <w:t xml:space="preserve"> </w:t>
      </w:r>
      <w:r w:rsidR="006F68D7">
        <w:rPr>
          <w:rFonts w:ascii="Times New Roman" w:hAnsi="Times New Roman" w:cs="Times New Roman"/>
          <w:color w:val="000000"/>
          <w:sz w:val="23"/>
          <w:szCs w:val="23"/>
        </w:rPr>
        <w:t>viabilizar</w:t>
      </w:r>
      <w:r w:rsidR="00FF1819">
        <w:rPr>
          <w:rFonts w:ascii="Times New Roman" w:hAnsi="Times New Roman" w:cs="Times New Roman"/>
          <w:color w:val="000000"/>
          <w:sz w:val="23"/>
          <w:szCs w:val="23"/>
        </w:rPr>
        <w:t xml:space="preserve"> o acesso </w:t>
      </w:r>
      <w:r w:rsidR="006F68D7">
        <w:rPr>
          <w:rFonts w:ascii="Times New Roman" w:hAnsi="Times New Roman" w:cs="Times New Roman"/>
          <w:color w:val="000000"/>
          <w:sz w:val="23"/>
          <w:szCs w:val="23"/>
        </w:rPr>
        <w:t xml:space="preserve">à </w:t>
      </w:r>
      <w:r w:rsidR="00FF1819">
        <w:rPr>
          <w:rFonts w:ascii="Times New Roman" w:hAnsi="Times New Roman" w:cs="Times New Roman"/>
          <w:color w:val="000000"/>
          <w:sz w:val="23"/>
          <w:szCs w:val="23"/>
        </w:rPr>
        <w:t>informação,</w:t>
      </w:r>
      <w:r w:rsidRPr="00413E83">
        <w:rPr>
          <w:rFonts w:ascii="Times New Roman" w:hAnsi="Times New Roman" w:cs="Times New Roman"/>
          <w:color w:val="000000"/>
          <w:sz w:val="23"/>
          <w:szCs w:val="23"/>
        </w:rPr>
        <w:t xml:space="preserve"> p</w:t>
      </w:r>
      <w:r w:rsidR="00FF1819">
        <w:rPr>
          <w:rFonts w:ascii="Times New Roman" w:hAnsi="Times New Roman" w:cs="Times New Roman"/>
          <w:color w:val="000000"/>
          <w:sz w:val="23"/>
          <w:szCs w:val="23"/>
        </w:rPr>
        <w:t>arece que ainda est</w:t>
      </w:r>
      <w:r w:rsidR="005C1491">
        <w:rPr>
          <w:rFonts w:ascii="Times New Roman" w:hAnsi="Times New Roman" w:cs="Times New Roman"/>
          <w:color w:val="000000"/>
          <w:sz w:val="23"/>
          <w:szCs w:val="23"/>
        </w:rPr>
        <w:t xml:space="preserve">á </w:t>
      </w:r>
      <w:r w:rsidR="00FF1819">
        <w:rPr>
          <w:rFonts w:ascii="Times New Roman" w:hAnsi="Times New Roman" w:cs="Times New Roman"/>
          <w:color w:val="000000"/>
          <w:sz w:val="23"/>
          <w:szCs w:val="23"/>
        </w:rPr>
        <w:t>distante</w:t>
      </w:r>
      <w:r w:rsidRPr="00413E83">
        <w:rPr>
          <w:rFonts w:ascii="Times New Roman" w:hAnsi="Times New Roman" w:cs="Times New Roman"/>
          <w:color w:val="000000"/>
          <w:sz w:val="23"/>
          <w:szCs w:val="23"/>
        </w:rPr>
        <w:t xml:space="preserve"> de</w:t>
      </w:r>
      <w:r w:rsidR="005C1491">
        <w:rPr>
          <w:rFonts w:ascii="Times New Roman" w:hAnsi="Times New Roman" w:cs="Times New Roman"/>
          <w:color w:val="000000"/>
          <w:sz w:val="23"/>
          <w:szCs w:val="23"/>
        </w:rPr>
        <w:t xml:space="preserve"> ser</w:t>
      </w:r>
      <w:r w:rsidRPr="00413E83">
        <w:rPr>
          <w:rFonts w:ascii="Times New Roman" w:hAnsi="Times New Roman" w:cs="Times New Roman"/>
          <w:color w:val="000000"/>
          <w:sz w:val="23"/>
          <w:szCs w:val="23"/>
        </w:rPr>
        <w:t xml:space="preserve"> </w:t>
      </w:r>
      <w:r w:rsidR="0013613E">
        <w:rPr>
          <w:rFonts w:ascii="Times New Roman" w:hAnsi="Times New Roman" w:cs="Times New Roman"/>
          <w:color w:val="000000"/>
          <w:sz w:val="23"/>
          <w:szCs w:val="23"/>
        </w:rPr>
        <w:t xml:space="preserve">prioridade dentre as </w:t>
      </w:r>
      <w:r w:rsidRPr="00413E83">
        <w:rPr>
          <w:rFonts w:ascii="Times New Roman" w:hAnsi="Times New Roman" w:cs="Times New Roman"/>
          <w:color w:val="000000"/>
          <w:sz w:val="23"/>
          <w:szCs w:val="23"/>
        </w:rPr>
        <w:t>perspectivas estratégicas de gestão.</w:t>
      </w:r>
    </w:p>
    <w:p w:rsidR="008030EA" w:rsidRPr="008030EA" w:rsidRDefault="008030EA" w:rsidP="003973F5">
      <w:pPr>
        <w:autoSpaceDE w:val="0"/>
        <w:autoSpaceDN w:val="0"/>
        <w:adjustRightInd w:val="0"/>
        <w:spacing w:after="0" w:line="360" w:lineRule="auto"/>
        <w:ind w:firstLine="708"/>
        <w:jc w:val="both"/>
        <w:rPr>
          <w:rFonts w:ascii="Times New Roman" w:hAnsi="Times New Roman" w:cs="Times New Roman"/>
          <w:color w:val="000000"/>
          <w:sz w:val="24"/>
          <w:szCs w:val="24"/>
        </w:rPr>
      </w:pPr>
      <w:r w:rsidRPr="008030EA">
        <w:rPr>
          <w:rFonts w:ascii="Times New Roman" w:hAnsi="Times New Roman" w:cs="Times New Roman"/>
          <w:color w:val="000000"/>
          <w:sz w:val="24"/>
          <w:szCs w:val="24"/>
        </w:rPr>
        <w:t>Conclui</w:t>
      </w:r>
      <w:r w:rsidR="00725D92">
        <w:rPr>
          <w:rFonts w:ascii="Times New Roman" w:hAnsi="Times New Roman" w:cs="Times New Roman"/>
          <w:color w:val="000000"/>
          <w:sz w:val="24"/>
          <w:szCs w:val="24"/>
        </w:rPr>
        <w:t xml:space="preserve">-se </w:t>
      </w:r>
      <w:r w:rsidRPr="008030EA">
        <w:rPr>
          <w:rFonts w:ascii="Times New Roman" w:hAnsi="Times New Roman" w:cs="Times New Roman"/>
          <w:color w:val="000000"/>
          <w:sz w:val="24"/>
          <w:szCs w:val="24"/>
        </w:rPr>
        <w:t>assim que a</w:t>
      </w:r>
      <w:r>
        <w:rPr>
          <w:rFonts w:ascii="Times New Roman" w:hAnsi="Times New Roman" w:cs="Times New Roman"/>
          <w:color w:val="000000"/>
          <w:sz w:val="24"/>
          <w:szCs w:val="24"/>
        </w:rPr>
        <w:t>s instituições de guarda de documentos, no caso</w:t>
      </w:r>
      <w:r w:rsidR="00243548">
        <w:rPr>
          <w:rFonts w:ascii="Times New Roman" w:hAnsi="Times New Roman" w:cs="Times New Roman"/>
          <w:color w:val="000000"/>
          <w:sz w:val="24"/>
          <w:szCs w:val="24"/>
        </w:rPr>
        <w:t>,</w:t>
      </w:r>
      <w:r>
        <w:rPr>
          <w:rFonts w:ascii="Times New Roman" w:hAnsi="Times New Roman" w:cs="Times New Roman"/>
          <w:color w:val="000000"/>
          <w:sz w:val="24"/>
          <w:szCs w:val="24"/>
        </w:rPr>
        <w:t xml:space="preserve"> as </w:t>
      </w:r>
      <w:r w:rsidR="00243548">
        <w:rPr>
          <w:rFonts w:ascii="Times New Roman" w:hAnsi="Times New Roman" w:cs="Times New Roman"/>
          <w:color w:val="000000"/>
          <w:sz w:val="24"/>
          <w:szCs w:val="24"/>
        </w:rPr>
        <w:t>bibliot</w:t>
      </w:r>
      <w:r>
        <w:rPr>
          <w:rFonts w:ascii="Times New Roman" w:hAnsi="Times New Roman" w:cs="Times New Roman"/>
          <w:color w:val="000000"/>
          <w:sz w:val="24"/>
          <w:szCs w:val="24"/>
        </w:rPr>
        <w:t>ecas que serviram de fontes de pesquisas</w:t>
      </w:r>
      <w:r w:rsidRPr="008030EA">
        <w:rPr>
          <w:rFonts w:ascii="Times New Roman" w:hAnsi="Times New Roman" w:cs="Times New Roman"/>
          <w:color w:val="000000"/>
          <w:sz w:val="24"/>
          <w:szCs w:val="24"/>
        </w:rPr>
        <w:t xml:space="preserve"> ainda não adota</w:t>
      </w:r>
      <w:r>
        <w:rPr>
          <w:rFonts w:ascii="Times New Roman" w:hAnsi="Times New Roman" w:cs="Times New Roman"/>
          <w:color w:val="000000"/>
          <w:sz w:val="24"/>
          <w:szCs w:val="24"/>
        </w:rPr>
        <w:t>m</w:t>
      </w:r>
      <w:r w:rsidRPr="008030EA">
        <w:rPr>
          <w:rFonts w:ascii="Times New Roman" w:hAnsi="Times New Roman" w:cs="Times New Roman"/>
          <w:color w:val="000000"/>
          <w:sz w:val="24"/>
          <w:szCs w:val="24"/>
        </w:rPr>
        <w:t xml:space="preserve"> o conceito de responsabilidade social estratégica, </w:t>
      </w:r>
      <w:r w:rsidR="006069D4">
        <w:rPr>
          <w:rFonts w:ascii="Times New Roman" w:hAnsi="Times New Roman" w:cs="Times New Roman"/>
          <w:color w:val="000000"/>
          <w:sz w:val="24"/>
          <w:szCs w:val="24"/>
        </w:rPr>
        <w:t>q</w:t>
      </w:r>
      <w:r w:rsidRPr="008030EA">
        <w:rPr>
          <w:rFonts w:ascii="Times New Roman" w:hAnsi="Times New Roman" w:cs="Times New Roman"/>
          <w:color w:val="000000"/>
          <w:sz w:val="24"/>
          <w:szCs w:val="24"/>
        </w:rPr>
        <w:t xml:space="preserve">ue seria um estágio inicial do conceito atual de responsabilidade social, considerando a literatura em referência. </w:t>
      </w:r>
    </w:p>
    <w:p w:rsidR="008030EA" w:rsidRDefault="00CF2E8D" w:rsidP="003973F5">
      <w:pPr>
        <w:shd w:val="clear" w:color="auto" w:fill="FFFFFF"/>
        <w:spacing w:after="0" w:line="360" w:lineRule="auto"/>
        <w:ind w:firstLine="708"/>
        <w:jc w:val="both"/>
        <w:rPr>
          <w:rFonts w:ascii="Times New Roman" w:hAnsi="Times New Roman" w:cs="Times New Roman"/>
          <w:color w:val="000000"/>
          <w:sz w:val="23"/>
          <w:szCs w:val="23"/>
        </w:rPr>
      </w:pPr>
      <w:r>
        <w:rPr>
          <w:rFonts w:ascii="Times New Roman" w:hAnsi="Times New Roman" w:cs="Times New Roman"/>
          <w:color w:val="000000"/>
          <w:sz w:val="23"/>
          <w:szCs w:val="23"/>
        </w:rPr>
        <w:lastRenderedPageBreak/>
        <w:t xml:space="preserve">Com a pesquisa sobre o acesso </w:t>
      </w:r>
      <w:r w:rsidR="00995EC9">
        <w:rPr>
          <w:rFonts w:ascii="Times New Roman" w:hAnsi="Times New Roman" w:cs="Times New Roman"/>
          <w:color w:val="000000"/>
          <w:sz w:val="23"/>
          <w:szCs w:val="23"/>
        </w:rPr>
        <w:t xml:space="preserve">à informação </w:t>
      </w:r>
      <w:r>
        <w:rPr>
          <w:rFonts w:ascii="Times New Roman" w:hAnsi="Times New Roman" w:cs="Times New Roman"/>
          <w:color w:val="000000"/>
          <w:sz w:val="23"/>
          <w:szCs w:val="23"/>
        </w:rPr>
        <w:t>e a experiência pode-se constatar que a literatura aponta o acesso como requisito essencial nos serviços de informação e que o uso de recursos tecnológicos para a gestão dos documentos históricos é fundamental para auxiliar na recuperação da informação e colaborar com o acesso, o que foi constatado tanto como facilidade nos acervos digitais, assim como desafio nos acervos impressos.</w:t>
      </w:r>
    </w:p>
    <w:p w:rsidR="00D25CF0" w:rsidRDefault="00D25CF0" w:rsidP="003973F5">
      <w:pPr>
        <w:shd w:val="clear" w:color="auto" w:fill="FFFFFF"/>
        <w:spacing w:after="0" w:line="360" w:lineRule="auto"/>
        <w:ind w:firstLine="708"/>
        <w:jc w:val="both"/>
        <w:rPr>
          <w:rFonts w:ascii="Times New Roman" w:hAnsi="Times New Roman" w:cs="Times New Roman"/>
          <w:color w:val="000000"/>
          <w:sz w:val="23"/>
          <w:szCs w:val="23"/>
        </w:rPr>
      </w:pPr>
      <w:r>
        <w:rPr>
          <w:rFonts w:ascii="Times New Roman" w:hAnsi="Times New Roman" w:cs="Times New Roman"/>
          <w:color w:val="000000"/>
          <w:sz w:val="23"/>
          <w:szCs w:val="23"/>
        </w:rPr>
        <w:t>Um</w:t>
      </w:r>
      <w:r w:rsidR="009A505E">
        <w:rPr>
          <w:rFonts w:ascii="Times New Roman" w:hAnsi="Times New Roman" w:cs="Times New Roman"/>
          <w:color w:val="000000"/>
          <w:sz w:val="23"/>
          <w:szCs w:val="23"/>
        </w:rPr>
        <w:t>a</w:t>
      </w:r>
      <w:r>
        <w:rPr>
          <w:rFonts w:ascii="Times New Roman" w:hAnsi="Times New Roman" w:cs="Times New Roman"/>
          <w:color w:val="000000"/>
          <w:sz w:val="23"/>
          <w:szCs w:val="23"/>
        </w:rPr>
        <w:t xml:space="preserve"> vez que, colocado por Bellotto</w:t>
      </w:r>
      <w:r w:rsidR="00206232">
        <w:rPr>
          <w:rFonts w:ascii="Times New Roman" w:hAnsi="Times New Roman" w:cs="Times New Roman"/>
          <w:color w:val="000000"/>
          <w:sz w:val="23"/>
          <w:szCs w:val="23"/>
        </w:rPr>
        <w:t xml:space="preserve"> (2004)</w:t>
      </w:r>
      <w:r>
        <w:rPr>
          <w:rFonts w:ascii="Times New Roman" w:hAnsi="Times New Roman" w:cs="Times New Roman"/>
          <w:color w:val="000000"/>
          <w:sz w:val="23"/>
          <w:szCs w:val="23"/>
        </w:rPr>
        <w:t xml:space="preserve">, o tratamento documental nos documentos, é fundamental para solidificar as bases que permitem assegurar o acesso à informação. Visto que a tecnologia da informação aplicada aos documentos deve suceder a observância aos fundamentos da teoria </w:t>
      </w:r>
      <w:proofErr w:type="spellStart"/>
      <w:r>
        <w:rPr>
          <w:rFonts w:ascii="Times New Roman" w:hAnsi="Times New Roman" w:cs="Times New Roman"/>
          <w:color w:val="000000"/>
          <w:sz w:val="23"/>
          <w:szCs w:val="23"/>
        </w:rPr>
        <w:t>arquivística</w:t>
      </w:r>
      <w:proofErr w:type="spellEnd"/>
      <w:r>
        <w:rPr>
          <w:rFonts w:ascii="Times New Roman" w:hAnsi="Times New Roman" w:cs="Times New Roman"/>
          <w:color w:val="000000"/>
          <w:sz w:val="23"/>
          <w:szCs w:val="23"/>
        </w:rPr>
        <w:t>.</w:t>
      </w:r>
    </w:p>
    <w:p w:rsidR="00F54DDD" w:rsidRPr="002D184A" w:rsidRDefault="00D25CF0" w:rsidP="00510916">
      <w:pPr>
        <w:shd w:val="clear" w:color="auto" w:fill="FFFFFF"/>
        <w:tabs>
          <w:tab w:val="left" w:pos="5148"/>
        </w:tabs>
        <w:spacing w:after="0" w:line="360" w:lineRule="auto"/>
        <w:jc w:val="both"/>
        <w:rPr>
          <w:rFonts w:ascii="Times New Roman" w:hAnsi="Times New Roman" w:cs="Times New Roman"/>
          <w:b/>
          <w:bCs/>
          <w:color w:val="000000"/>
          <w:sz w:val="24"/>
          <w:szCs w:val="24"/>
        </w:rPr>
      </w:pPr>
      <w:r>
        <w:rPr>
          <w:rFonts w:ascii="Times New Roman" w:hAnsi="Times New Roman" w:cs="Times New Roman"/>
          <w:color w:val="000000"/>
          <w:sz w:val="23"/>
          <w:szCs w:val="23"/>
        </w:rPr>
        <w:t xml:space="preserve">  </w:t>
      </w:r>
      <w:r w:rsidR="00EF2901">
        <w:rPr>
          <w:rFonts w:ascii="Times New Roman" w:hAnsi="Times New Roman" w:cs="Times New Roman"/>
          <w:color w:val="000000"/>
          <w:sz w:val="23"/>
          <w:szCs w:val="23"/>
        </w:rPr>
        <w:tab/>
      </w:r>
    </w:p>
    <w:p w:rsidR="006D21A5" w:rsidRDefault="00DA2706" w:rsidP="00DA2706">
      <w:pPr>
        <w:shd w:val="clear" w:color="auto" w:fill="FFFFFF"/>
        <w:spacing w:after="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REFERÊNCIAS</w:t>
      </w:r>
    </w:p>
    <w:p w:rsidR="006D38AA" w:rsidRDefault="006D38AA" w:rsidP="00DA2706">
      <w:pPr>
        <w:shd w:val="clear" w:color="auto" w:fill="FFFFFF"/>
        <w:spacing w:after="0" w:line="360" w:lineRule="auto"/>
        <w:jc w:val="center"/>
        <w:rPr>
          <w:rFonts w:ascii="Times New Roman" w:hAnsi="Times New Roman" w:cs="Times New Roman"/>
          <w:b/>
          <w:bCs/>
          <w:color w:val="000000"/>
          <w:sz w:val="24"/>
          <w:szCs w:val="24"/>
        </w:rPr>
      </w:pPr>
    </w:p>
    <w:p w:rsidR="00A0230B" w:rsidRDefault="00A0230B" w:rsidP="004A7A52">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sz w:val="24"/>
          <w:szCs w:val="24"/>
        </w:rPr>
        <w:t>A</w:t>
      </w:r>
      <w:r w:rsidR="00115681">
        <w:rPr>
          <w:rFonts w:ascii="Times New Roman" w:hAnsi="Times New Roman" w:cs="Times New Roman"/>
          <w:sz w:val="24"/>
          <w:szCs w:val="24"/>
        </w:rPr>
        <w:t>RELLANO</w:t>
      </w:r>
      <w:r>
        <w:rPr>
          <w:rFonts w:ascii="Times New Roman" w:hAnsi="Times New Roman" w:cs="Times New Roman"/>
          <w:sz w:val="24"/>
          <w:szCs w:val="24"/>
        </w:rPr>
        <w:t xml:space="preserve">, M. A. </w:t>
      </w:r>
      <w:r w:rsidRPr="004E623E">
        <w:rPr>
          <w:rFonts w:ascii="Times New Roman" w:hAnsi="Times New Roman" w:cs="Times New Roman"/>
          <w:sz w:val="24"/>
          <w:szCs w:val="24"/>
        </w:rPr>
        <w:t>Preservação de documentos digitais.</w:t>
      </w:r>
      <w:r>
        <w:rPr>
          <w:rFonts w:ascii="Times New Roman" w:hAnsi="Times New Roman" w:cs="Times New Roman"/>
          <w:sz w:val="24"/>
          <w:szCs w:val="24"/>
        </w:rPr>
        <w:t xml:space="preserve"> </w:t>
      </w:r>
      <w:r w:rsidRPr="00B8222B">
        <w:rPr>
          <w:rFonts w:ascii="Times New Roman" w:hAnsi="Times New Roman" w:cs="Times New Roman"/>
          <w:b/>
          <w:iCs/>
          <w:sz w:val="24"/>
          <w:szCs w:val="24"/>
        </w:rPr>
        <w:t>Ciência da Informação</w:t>
      </w:r>
      <w:r w:rsidRPr="004E623E">
        <w:rPr>
          <w:rFonts w:ascii="Times New Roman" w:hAnsi="Times New Roman" w:cs="Times New Roman"/>
          <w:b/>
          <w:iCs/>
          <w:sz w:val="24"/>
          <w:szCs w:val="24"/>
        </w:rPr>
        <w:t>,</w:t>
      </w:r>
    </w:p>
    <w:p w:rsidR="00A0230B" w:rsidRPr="004E623E" w:rsidRDefault="00A0230B" w:rsidP="004A7A52">
      <w:pPr>
        <w:autoSpaceDE w:val="0"/>
        <w:autoSpaceDN w:val="0"/>
        <w:adjustRightInd w:val="0"/>
        <w:spacing w:after="0" w:line="240" w:lineRule="auto"/>
        <w:rPr>
          <w:rFonts w:ascii="Times New Roman" w:hAnsi="Times New Roman" w:cs="Times New Roman"/>
          <w:sz w:val="24"/>
          <w:szCs w:val="24"/>
        </w:rPr>
      </w:pPr>
      <w:r w:rsidRPr="004E623E">
        <w:rPr>
          <w:rFonts w:ascii="Times New Roman" w:hAnsi="Times New Roman" w:cs="Times New Roman"/>
          <w:iCs/>
          <w:sz w:val="24"/>
          <w:szCs w:val="24"/>
        </w:rPr>
        <w:t>Brasília</w:t>
      </w:r>
      <w:r w:rsidRPr="004E623E">
        <w:rPr>
          <w:rFonts w:ascii="Times New Roman" w:hAnsi="Times New Roman" w:cs="Times New Roman"/>
          <w:sz w:val="24"/>
          <w:szCs w:val="24"/>
        </w:rPr>
        <w:t>,</w:t>
      </w:r>
      <w:r w:rsidR="00115681">
        <w:rPr>
          <w:rFonts w:ascii="Times New Roman" w:hAnsi="Times New Roman" w:cs="Times New Roman"/>
          <w:sz w:val="24"/>
          <w:szCs w:val="24"/>
        </w:rPr>
        <w:t xml:space="preserve"> </w:t>
      </w:r>
      <w:r w:rsidR="00455FAF">
        <w:rPr>
          <w:rFonts w:ascii="Times New Roman" w:hAnsi="Times New Roman" w:cs="Times New Roman"/>
          <w:sz w:val="24"/>
          <w:szCs w:val="24"/>
        </w:rPr>
        <w:t>v.</w:t>
      </w:r>
      <w:r w:rsidRPr="004E623E">
        <w:rPr>
          <w:rFonts w:ascii="Times New Roman" w:hAnsi="Times New Roman" w:cs="Times New Roman"/>
          <w:sz w:val="24"/>
          <w:szCs w:val="24"/>
        </w:rPr>
        <w:t xml:space="preserve"> </w:t>
      </w:r>
      <w:r w:rsidRPr="004E623E">
        <w:rPr>
          <w:rFonts w:ascii="Times New Roman" w:hAnsi="Times New Roman" w:cs="Times New Roman"/>
          <w:iCs/>
          <w:sz w:val="24"/>
          <w:szCs w:val="24"/>
        </w:rPr>
        <w:t>33</w:t>
      </w:r>
      <w:r w:rsidR="00FD265F">
        <w:rPr>
          <w:rFonts w:ascii="Times New Roman" w:hAnsi="Times New Roman" w:cs="Times New Roman"/>
          <w:iCs/>
          <w:sz w:val="24"/>
          <w:szCs w:val="24"/>
        </w:rPr>
        <w:t>, n.</w:t>
      </w:r>
      <w:r w:rsidRPr="004E623E">
        <w:rPr>
          <w:rFonts w:ascii="Times New Roman" w:hAnsi="Times New Roman" w:cs="Times New Roman"/>
          <w:sz w:val="24"/>
          <w:szCs w:val="24"/>
        </w:rPr>
        <w:t>2,</w:t>
      </w:r>
      <w:r w:rsidR="00FD265F">
        <w:rPr>
          <w:rFonts w:ascii="Times New Roman" w:hAnsi="Times New Roman" w:cs="Times New Roman"/>
          <w:sz w:val="24"/>
          <w:szCs w:val="24"/>
        </w:rPr>
        <w:t xml:space="preserve"> p.</w:t>
      </w:r>
      <w:r w:rsidRPr="004E623E">
        <w:rPr>
          <w:rFonts w:ascii="Times New Roman" w:hAnsi="Times New Roman" w:cs="Times New Roman"/>
          <w:sz w:val="24"/>
          <w:szCs w:val="24"/>
        </w:rPr>
        <w:t>15-27.</w:t>
      </w:r>
    </w:p>
    <w:p w:rsidR="00DA2706" w:rsidRPr="004E623E" w:rsidRDefault="00DA2706" w:rsidP="004A7A52">
      <w:pPr>
        <w:autoSpaceDE w:val="0"/>
        <w:autoSpaceDN w:val="0"/>
        <w:adjustRightInd w:val="0"/>
        <w:spacing w:after="0" w:line="240" w:lineRule="auto"/>
        <w:rPr>
          <w:rFonts w:ascii="Times New Roman" w:hAnsi="Times New Roman" w:cs="Times New Roman"/>
          <w:b/>
          <w:bCs/>
          <w:color w:val="000000"/>
          <w:sz w:val="24"/>
          <w:szCs w:val="24"/>
        </w:rPr>
      </w:pPr>
    </w:p>
    <w:p w:rsidR="0030493C" w:rsidRPr="0001373A" w:rsidRDefault="006D21A5" w:rsidP="002D16D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Baggio, C. C., &amp; Flores, D.</w:t>
      </w:r>
      <w:r w:rsidR="0079474F">
        <w:rPr>
          <w:rFonts w:ascii="Times New Roman" w:hAnsi="Times New Roman" w:cs="Times New Roman"/>
          <w:sz w:val="24"/>
          <w:szCs w:val="24"/>
        </w:rPr>
        <w:t xml:space="preserve"> </w:t>
      </w:r>
      <w:r w:rsidRPr="003C15EC">
        <w:rPr>
          <w:rFonts w:ascii="Times New Roman" w:hAnsi="Times New Roman" w:cs="Times New Roman"/>
          <w:sz w:val="24"/>
          <w:szCs w:val="24"/>
        </w:rPr>
        <w:t>Estratégias, critérios e políticas para preservação</w:t>
      </w:r>
      <w:r w:rsidR="002D16D2">
        <w:rPr>
          <w:rFonts w:ascii="Times New Roman" w:hAnsi="Times New Roman" w:cs="Times New Roman"/>
          <w:sz w:val="24"/>
          <w:szCs w:val="24"/>
        </w:rPr>
        <w:t xml:space="preserve"> </w:t>
      </w:r>
      <w:r w:rsidRPr="003C15EC">
        <w:rPr>
          <w:rFonts w:ascii="Times New Roman" w:hAnsi="Times New Roman" w:cs="Times New Roman"/>
          <w:sz w:val="24"/>
          <w:szCs w:val="24"/>
        </w:rPr>
        <w:t>de documentos digitais em arquivos</w:t>
      </w:r>
      <w:r>
        <w:rPr>
          <w:rFonts w:ascii="Times New Roman" w:hAnsi="Times New Roman" w:cs="Times New Roman"/>
          <w:sz w:val="24"/>
          <w:szCs w:val="24"/>
        </w:rPr>
        <w:t>.</w:t>
      </w:r>
      <w:r w:rsidR="00CB421E">
        <w:rPr>
          <w:rFonts w:ascii="Times New Roman" w:hAnsi="Times New Roman" w:cs="Times New Roman"/>
          <w:sz w:val="24"/>
          <w:szCs w:val="24"/>
        </w:rPr>
        <w:t xml:space="preserve"> </w:t>
      </w:r>
      <w:r w:rsidRPr="00B8222B">
        <w:rPr>
          <w:rFonts w:ascii="Times New Roman" w:hAnsi="Times New Roman" w:cs="Times New Roman"/>
          <w:b/>
          <w:iCs/>
          <w:sz w:val="24"/>
          <w:szCs w:val="24"/>
        </w:rPr>
        <w:t>Ciência da Informação</w:t>
      </w:r>
      <w:r w:rsidRPr="003C15EC">
        <w:rPr>
          <w:rFonts w:ascii="Times New Roman" w:hAnsi="Times New Roman" w:cs="Times New Roman"/>
          <w:b/>
          <w:sz w:val="24"/>
          <w:szCs w:val="24"/>
        </w:rPr>
        <w:t>.</w:t>
      </w:r>
      <w:r>
        <w:rPr>
          <w:rFonts w:ascii="Times New Roman" w:hAnsi="Times New Roman" w:cs="Times New Roman"/>
          <w:sz w:val="24"/>
          <w:szCs w:val="24"/>
        </w:rPr>
        <w:t xml:space="preserve"> Brasília</w:t>
      </w:r>
      <w:r w:rsidR="0016587F">
        <w:rPr>
          <w:rFonts w:ascii="Times New Roman" w:hAnsi="Times New Roman" w:cs="Times New Roman"/>
          <w:sz w:val="24"/>
          <w:szCs w:val="24"/>
        </w:rPr>
        <w:t>,</w:t>
      </w:r>
      <w:r>
        <w:rPr>
          <w:rFonts w:ascii="Times New Roman" w:hAnsi="Times New Roman" w:cs="Times New Roman"/>
          <w:sz w:val="24"/>
          <w:szCs w:val="24"/>
        </w:rPr>
        <w:t xml:space="preserve"> </w:t>
      </w:r>
      <w:r w:rsidR="00455FAF">
        <w:rPr>
          <w:rFonts w:ascii="Times New Roman" w:hAnsi="Times New Roman" w:cs="Times New Roman"/>
          <w:sz w:val="24"/>
          <w:szCs w:val="24"/>
        </w:rPr>
        <w:t>v.</w:t>
      </w:r>
      <w:r w:rsidR="0079474F">
        <w:rPr>
          <w:rFonts w:ascii="Times New Roman" w:hAnsi="Times New Roman" w:cs="Times New Roman"/>
          <w:sz w:val="24"/>
          <w:szCs w:val="24"/>
        </w:rPr>
        <w:t xml:space="preserve"> </w:t>
      </w:r>
      <w:r w:rsidRPr="0001373A">
        <w:rPr>
          <w:rFonts w:ascii="Times New Roman" w:hAnsi="Times New Roman" w:cs="Times New Roman"/>
          <w:iCs/>
          <w:sz w:val="24"/>
          <w:szCs w:val="24"/>
        </w:rPr>
        <w:t>41</w:t>
      </w:r>
      <w:r w:rsidR="00FD265F">
        <w:rPr>
          <w:rFonts w:ascii="Times New Roman" w:hAnsi="Times New Roman" w:cs="Times New Roman"/>
          <w:iCs/>
          <w:sz w:val="24"/>
          <w:szCs w:val="24"/>
        </w:rPr>
        <w:t>, n.</w:t>
      </w:r>
      <w:r w:rsidRPr="0001373A">
        <w:rPr>
          <w:rFonts w:ascii="Times New Roman" w:hAnsi="Times New Roman" w:cs="Times New Roman"/>
          <w:sz w:val="24"/>
          <w:szCs w:val="24"/>
        </w:rPr>
        <w:t xml:space="preserve">2-3, </w:t>
      </w:r>
      <w:r w:rsidR="00FD265F">
        <w:rPr>
          <w:rFonts w:ascii="Times New Roman" w:hAnsi="Times New Roman" w:cs="Times New Roman"/>
          <w:sz w:val="24"/>
          <w:szCs w:val="24"/>
        </w:rPr>
        <w:t xml:space="preserve">p. </w:t>
      </w:r>
      <w:r w:rsidRPr="0001373A">
        <w:rPr>
          <w:rFonts w:ascii="Times New Roman" w:hAnsi="Times New Roman" w:cs="Times New Roman"/>
          <w:sz w:val="24"/>
          <w:szCs w:val="24"/>
        </w:rPr>
        <w:t>58-71</w:t>
      </w:r>
      <w:r w:rsidR="0016587F">
        <w:rPr>
          <w:rFonts w:ascii="Times New Roman" w:hAnsi="Times New Roman" w:cs="Times New Roman"/>
          <w:sz w:val="24"/>
          <w:szCs w:val="24"/>
        </w:rPr>
        <w:t>,2012</w:t>
      </w:r>
      <w:r w:rsidRPr="0001373A">
        <w:rPr>
          <w:rFonts w:ascii="Times New Roman" w:hAnsi="Times New Roman" w:cs="Times New Roman"/>
          <w:sz w:val="24"/>
          <w:szCs w:val="24"/>
        </w:rPr>
        <w:t>.</w:t>
      </w:r>
    </w:p>
    <w:p w:rsidR="00DA2706" w:rsidRDefault="00DA2706" w:rsidP="004A7A52">
      <w:pPr>
        <w:shd w:val="clear" w:color="auto" w:fill="FFFFFF"/>
        <w:spacing w:after="0" w:line="240" w:lineRule="auto"/>
        <w:jc w:val="both"/>
        <w:rPr>
          <w:rFonts w:ascii="Times New Roman" w:hAnsi="Times New Roman" w:cs="Times New Roman"/>
          <w:b/>
          <w:bCs/>
          <w:color w:val="000000"/>
          <w:sz w:val="24"/>
          <w:szCs w:val="24"/>
        </w:rPr>
      </w:pPr>
    </w:p>
    <w:p w:rsidR="0030493C" w:rsidRDefault="0030493C" w:rsidP="004A7A52">
      <w:pPr>
        <w:spacing w:line="240" w:lineRule="auto"/>
        <w:contextualSpacing/>
        <w:rPr>
          <w:rFonts w:ascii="Times New Roman" w:hAnsi="Times New Roman" w:cs="Times New Roman"/>
          <w:b/>
          <w:bCs/>
          <w:color w:val="000000"/>
          <w:sz w:val="24"/>
          <w:szCs w:val="24"/>
        </w:rPr>
      </w:pPr>
      <w:r>
        <w:rPr>
          <w:rFonts w:ascii="Times New Roman" w:hAnsi="Times New Roman"/>
          <w:sz w:val="24"/>
          <w:szCs w:val="24"/>
          <w:shd w:val="clear" w:color="auto" w:fill="FFFFFF"/>
        </w:rPr>
        <w:t xml:space="preserve">BELLOTTO, H. L. </w:t>
      </w:r>
      <w:r w:rsidRPr="00B8222B">
        <w:rPr>
          <w:rFonts w:ascii="Times New Roman" w:hAnsi="Times New Roman"/>
          <w:b/>
          <w:sz w:val="24"/>
          <w:szCs w:val="24"/>
          <w:shd w:val="clear" w:color="auto" w:fill="FFFFFF"/>
        </w:rPr>
        <w:t>Arquivo:</w:t>
      </w:r>
      <w:r w:rsidRPr="0018613A">
        <w:rPr>
          <w:rFonts w:ascii="Times New Roman" w:hAnsi="Times New Roman"/>
          <w:sz w:val="24"/>
          <w:szCs w:val="24"/>
          <w:shd w:val="clear" w:color="auto" w:fill="FFFFFF"/>
        </w:rPr>
        <w:t xml:space="preserve"> estudos e reflexões</w:t>
      </w:r>
      <w:r w:rsidRPr="007831EE">
        <w:rPr>
          <w:rFonts w:ascii="Times New Roman" w:hAnsi="Times New Roman"/>
          <w:sz w:val="24"/>
          <w:szCs w:val="24"/>
          <w:shd w:val="clear" w:color="auto" w:fill="FFFFFF"/>
        </w:rPr>
        <w:t>. Belo Horizonte</w:t>
      </w:r>
      <w:r w:rsidR="00E362A2">
        <w:rPr>
          <w:rFonts w:ascii="Times New Roman" w:hAnsi="Times New Roman"/>
          <w:sz w:val="24"/>
          <w:szCs w:val="24"/>
          <w:shd w:val="clear" w:color="auto" w:fill="FFFFFF"/>
        </w:rPr>
        <w:t>,</w:t>
      </w:r>
      <w:r w:rsidRPr="007831EE">
        <w:rPr>
          <w:rFonts w:ascii="Times New Roman" w:hAnsi="Times New Roman"/>
          <w:sz w:val="24"/>
          <w:szCs w:val="24"/>
          <w:shd w:val="clear" w:color="auto" w:fill="FFFFFF"/>
        </w:rPr>
        <w:t xml:space="preserve"> UFMG, 2014.</w:t>
      </w:r>
    </w:p>
    <w:p w:rsidR="003F265A" w:rsidRDefault="003F265A" w:rsidP="004A7A52">
      <w:pPr>
        <w:spacing w:line="240" w:lineRule="auto"/>
        <w:contextualSpacing/>
        <w:rPr>
          <w:rFonts w:ascii="Times New Roman" w:hAnsi="Times New Roman"/>
          <w:sz w:val="24"/>
          <w:szCs w:val="24"/>
        </w:rPr>
      </w:pPr>
    </w:p>
    <w:p w:rsidR="003F18B4" w:rsidRPr="003F18B4" w:rsidRDefault="003F18B4" w:rsidP="003F18B4">
      <w:pPr>
        <w:autoSpaceDE w:val="0"/>
        <w:autoSpaceDN w:val="0"/>
        <w:adjustRightInd w:val="0"/>
        <w:spacing w:after="0" w:line="240" w:lineRule="auto"/>
        <w:rPr>
          <w:rFonts w:ascii="Times New Roman" w:hAnsi="Times New Roman" w:cs="Times New Roman"/>
          <w:sz w:val="24"/>
          <w:szCs w:val="24"/>
        </w:rPr>
      </w:pPr>
      <w:r w:rsidRPr="003F18B4">
        <w:rPr>
          <w:rFonts w:ascii="Times New Roman" w:hAnsi="Times New Roman" w:cs="Times New Roman"/>
          <w:sz w:val="24"/>
          <w:szCs w:val="24"/>
        </w:rPr>
        <w:t>BRASIL. CONSELHO NACIONAL DE ARQUIVOS). Câmara Técnica de documentos</w:t>
      </w:r>
      <w:r>
        <w:rPr>
          <w:rFonts w:ascii="Times New Roman" w:hAnsi="Times New Roman" w:cs="Times New Roman"/>
          <w:sz w:val="24"/>
          <w:szCs w:val="24"/>
        </w:rPr>
        <w:t xml:space="preserve"> </w:t>
      </w:r>
      <w:r w:rsidRPr="003F18B4">
        <w:rPr>
          <w:rFonts w:ascii="Times New Roman" w:hAnsi="Times New Roman" w:cs="Times New Roman"/>
          <w:sz w:val="24"/>
          <w:szCs w:val="24"/>
        </w:rPr>
        <w:t xml:space="preserve">eletrônicos - </w:t>
      </w:r>
      <w:r w:rsidRPr="00B8222B">
        <w:rPr>
          <w:rFonts w:ascii="Times New Roman" w:hAnsi="Times New Roman" w:cs="Times New Roman"/>
          <w:b/>
          <w:sz w:val="24"/>
          <w:szCs w:val="24"/>
        </w:rPr>
        <w:t xml:space="preserve">Carta para a Preservação do Patrimônio </w:t>
      </w:r>
      <w:proofErr w:type="spellStart"/>
      <w:r w:rsidRPr="00B8222B">
        <w:rPr>
          <w:rFonts w:ascii="Times New Roman" w:hAnsi="Times New Roman" w:cs="Times New Roman"/>
          <w:b/>
          <w:sz w:val="24"/>
          <w:szCs w:val="24"/>
        </w:rPr>
        <w:t>Arquivístico</w:t>
      </w:r>
      <w:proofErr w:type="spellEnd"/>
      <w:r w:rsidRPr="00B8222B">
        <w:rPr>
          <w:rFonts w:ascii="Times New Roman" w:hAnsi="Times New Roman" w:cs="Times New Roman"/>
          <w:b/>
          <w:sz w:val="24"/>
          <w:szCs w:val="24"/>
        </w:rPr>
        <w:t xml:space="preserve"> Digital</w:t>
      </w:r>
      <w:r w:rsidRPr="00B24D97">
        <w:rPr>
          <w:rFonts w:ascii="Times New Roman" w:hAnsi="Times New Roman" w:cs="Times New Roman"/>
          <w:i/>
          <w:sz w:val="24"/>
          <w:szCs w:val="24"/>
        </w:rPr>
        <w:t>.</w:t>
      </w:r>
      <w:r w:rsidRPr="003F18B4">
        <w:rPr>
          <w:rFonts w:ascii="Times New Roman" w:hAnsi="Times New Roman" w:cs="Times New Roman"/>
          <w:sz w:val="24"/>
          <w:szCs w:val="24"/>
        </w:rPr>
        <w:t xml:space="preserve"> [Em linha]. Rio de</w:t>
      </w:r>
      <w:r>
        <w:rPr>
          <w:rFonts w:ascii="Times New Roman" w:hAnsi="Times New Roman" w:cs="Times New Roman"/>
          <w:sz w:val="24"/>
          <w:szCs w:val="24"/>
        </w:rPr>
        <w:t xml:space="preserve"> </w:t>
      </w:r>
      <w:r w:rsidRPr="003F18B4">
        <w:rPr>
          <w:rFonts w:ascii="Times New Roman" w:hAnsi="Times New Roman" w:cs="Times New Roman"/>
          <w:sz w:val="24"/>
          <w:szCs w:val="24"/>
        </w:rPr>
        <w:t>Janeiro: Arquivo Nacional</w:t>
      </w:r>
      <w:r w:rsidR="008326E3">
        <w:rPr>
          <w:rFonts w:ascii="Times New Roman" w:hAnsi="Times New Roman" w:cs="Times New Roman"/>
          <w:sz w:val="24"/>
          <w:szCs w:val="24"/>
        </w:rPr>
        <w:t>, 2012</w:t>
      </w:r>
      <w:r w:rsidRPr="003F18B4">
        <w:rPr>
          <w:rFonts w:ascii="Times New Roman" w:hAnsi="Times New Roman" w:cs="Times New Roman"/>
          <w:sz w:val="24"/>
          <w:szCs w:val="24"/>
        </w:rPr>
        <w:t>. [</w:t>
      </w:r>
      <w:r w:rsidR="002D16D2">
        <w:rPr>
          <w:rFonts w:ascii="Times New Roman" w:hAnsi="Times New Roman" w:cs="Times New Roman"/>
          <w:sz w:val="24"/>
          <w:szCs w:val="24"/>
        </w:rPr>
        <w:t>Acesso em:</w:t>
      </w:r>
      <w:r w:rsidRPr="003F18B4">
        <w:rPr>
          <w:rFonts w:ascii="Times New Roman" w:hAnsi="Times New Roman" w:cs="Times New Roman"/>
          <w:sz w:val="24"/>
          <w:szCs w:val="24"/>
        </w:rPr>
        <w:t xml:space="preserve"> 10 Ago. 201</w:t>
      </w:r>
      <w:r>
        <w:rPr>
          <w:rFonts w:ascii="Times New Roman" w:hAnsi="Times New Roman" w:cs="Times New Roman"/>
          <w:sz w:val="24"/>
          <w:szCs w:val="24"/>
        </w:rPr>
        <w:t>9</w:t>
      </w:r>
      <w:r w:rsidRPr="003F18B4">
        <w:rPr>
          <w:rFonts w:ascii="Times New Roman" w:hAnsi="Times New Roman" w:cs="Times New Roman"/>
          <w:sz w:val="24"/>
          <w:szCs w:val="24"/>
        </w:rPr>
        <w:t>]. Disponível na Internet: &lt;URL:</w:t>
      </w:r>
      <w:r>
        <w:rPr>
          <w:rFonts w:ascii="Times New Roman" w:hAnsi="Times New Roman" w:cs="Times New Roman"/>
          <w:sz w:val="24"/>
          <w:szCs w:val="24"/>
        </w:rPr>
        <w:t xml:space="preserve"> </w:t>
      </w:r>
      <w:r w:rsidRPr="003F18B4">
        <w:rPr>
          <w:rFonts w:ascii="Times New Roman" w:hAnsi="Times New Roman" w:cs="Times New Roman"/>
          <w:sz w:val="24"/>
          <w:szCs w:val="24"/>
        </w:rPr>
        <w:t>http://www.conarq.arquivonacional.gov.br/Media/publicacoes/cartapreservpatrimarqdigitalc</w:t>
      </w:r>
    </w:p>
    <w:p w:rsidR="003F18B4" w:rsidRDefault="003F18B4" w:rsidP="003F18B4">
      <w:pPr>
        <w:tabs>
          <w:tab w:val="left" w:pos="0"/>
        </w:tabs>
        <w:spacing w:line="240" w:lineRule="auto"/>
        <w:contextualSpacing/>
        <w:rPr>
          <w:rFonts w:ascii="Times New Roman" w:hAnsi="Times New Roman" w:cs="Times New Roman"/>
          <w:sz w:val="24"/>
          <w:szCs w:val="24"/>
        </w:rPr>
      </w:pPr>
      <w:r w:rsidRPr="003F18B4">
        <w:rPr>
          <w:rFonts w:ascii="Times New Roman" w:hAnsi="Times New Roman" w:cs="Times New Roman"/>
          <w:sz w:val="24"/>
          <w:szCs w:val="24"/>
        </w:rPr>
        <w:t>onarq2004.pdf&gt;.</w:t>
      </w:r>
    </w:p>
    <w:p w:rsidR="006E4386" w:rsidRDefault="006E4386" w:rsidP="003F18B4">
      <w:pPr>
        <w:tabs>
          <w:tab w:val="left" w:pos="0"/>
        </w:tabs>
        <w:spacing w:line="240" w:lineRule="auto"/>
        <w:contextualSpacing/>
        <w:rPr>
          <w:rFonts w:ascii="Times New Roman" w:hAnsi="Times New Roman" w:cs="Times New Roman"/>
          <w:sz w:val="24"/>
          <w:szCs w:val="24"/>
        </w:rPr>
      </w:pPr>
    </w:p>
    <w:p w:rsidR="006E4386" w:rsidRPr="003825E9" w:rsidRDefault="006E4386" w:rsidP="006E4386">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BRASIL. </w:t>
      </w:r>
      <w:r w:rsidRPr="003825E9">
        <w:rPr>
          <w:rFonts w:ascii="Times New Roman" w:hAnsi="Times New Roman" w:cs="Times New Roman"/>
          <w:sz w:val="24"/>
          <w:szCs w:val="24"/>
          <w:shd w:val="clear" w:color="auto" w:fill="FFFFFF"/>
        </w:rPr>
        <w:t xml:space="preserve">CONSELHO NACIONAL DE ARQUIVOS. ISAD(G): </w:t>
      </w:r>
      <w:r w:rsidR="00507490" w:rsidRPr="00B8222B">
        <w:rPr>
          <w:rFonts w:ascii="Times New Roman" w:hAnsi="Times New Roman" w:cs="Times New Roman"/>
          <w:b/>
          <w:sz w:val="24"/>
          <w:szCs w:val="24"/>
          <w:shd w:val="clear" w:color="auto" w:fill="FFFFFF"/>
        </w:rPr>
        <w:t>N</w:t>
      </w:r>
      <w:r w:rsidRPr="00B8222B">
        <w:rPr>
          <w:rFonts w:ascii="Times New Roman" w:hAnsi="Times New Roman" w:cs="Times New Roman"/>
          <w:b/>
          <w:sz w:val="24"/>
          <w:szCs w:val="24"/>
          <w:shd w:val="clear" w:color="auto" w:fill="FFFFFF"/>
        </w:rPr>
        <w:t xml:space="preserve">orma </w:t>
      </w:r>
      <w:r w:rsidR="00507490" w:rsidRPr="00B8222B">
        <w:rPr>
          <w:rFonts w:ascii="Times New Roman" w:hAnsi="Times New Roman" w:cs="Times New Roman"/>
          <w:b/>
          <w:sz w:val="24"/>
          <w:szCs w:val="24"/>
          <w:shd w:val="clear" w:color="auto" w:fill="FFFFFF"/>
        </w:rPr>
        <w:t>G</w:t>
      </w:r>
      <w:r w:rsidRPr="00B8222B">
        <w:rPr>
          <w:rFonts w:ascii="Times New Roman" w:hAnsi="Times New Roman" w:cs="Times New Roman"/>
          <w:b/>
          <w:sz w:val="24"/>
          <w:szCs w:val="24"/>
          <w:shd w:val="clear" w:color="auto" w:fill="FFFFFF"/>
        </w:rPr>
        <w:t xml:space="preserve">eral </w:t>
      </w:r>
      <w:r w:rsidR="00507490" w:rsidRPr="00B8222B">
        <w:rPr>
          <w:rFonts w:ascii="Times New Roman" w:hAnsi="Times New Roman" w:cs="Times New Roman"/>
          <w:b/>
          <w:sz w:val="24"/>
          <w:szCs w:val="24"/>
          <w:shd w:val="clear" w:color="auto" w:fill="FFFFFF"/>
        </w:rPr>
        <w:t>I</w:t>
      </w:r>
      <w:r w:rsidRPr="00B8222B">
        <w:rPr>
          <w:rFonts w:ascii="Times New Roman" w:hAnsi="Times New Roman" w:cs="Times New Roman"/>
          <w:b/>
          <w:sz w:val="24"/>
          <w:szCs w:val="24"/>
          <w:shd w:val="clear" w:color="auto" w:fill="FFFFFF"/>
        </w:rPr>
        <w:t xml:space="preserve">nternacional de </w:t>
      </w:r>
      <w:r w:rsidR="00507490" w:rsidRPr="00B8222B">
        <w:rPr>
          <w:rFonts w:ascii="Times New Roman" w:hAnsi="Times New Roman" w:cs="Times New Roman"/>
          <w:b/>
          <w:sz w:val="24"/>
          <w:szCs w:val="24"/>
          <w:shd w:val="clear" w:color="auto" w:fill="FFFFFF"/>
        </w:rPr>
        <w:t>D</w:t>
      </w:r>
      <w:r w:rsidRPr="00B8222B">
        <w:rPr>
          <w:rFonts w:ascii="Times New Roman" w:hAnsi="Times New Roman" w:cs="Times New Roman"/>
          <w:b/>
          <w:sz w:val="24"/>
          <w:szCs w:val="24"/>
          <w:shd w:val="clear" w:color="auto" w:fill="FFFFFF"/>
        </w:rPr>
        <w:t>escrição</w:t>
      </w:r>
      <w:r w:rsidR="00507490" w:rsidRPr="00B8222B">
        <w:rPr>
          <w:rFonts w:ascii="Times New Roman" w:hAnsi="Times New Roman" w:cs="Times New Roman"/>
          <w:b/>
          <w:sz w:val="24"/>
          <w:szCs w:val="24"/>
          <w:shd w:val="clear" w:color="auto" w:fill="FFFFFF"/>
        </w:rPr>
        <w:t xml:space="preserve"> </w:t>
      </w:r>
      <w:proofErr w:type="spellStart"/>
      <w:r w:rsidR="00507490" w:rsidRPr="00B8222B">
        <w:rPr>
          <w:rFonts w:ascii="Times New Roman" w:hAnsi="Times New Roman" w:cs="Times New Roman"/>
          <w:b/>
          <w:sz w:val="24"/>
          <w:szCs w:val="24"/>
          <w:shd w:val="clear" w:color="auto" w:fill="FFFFFF"/>
        </w:rPr>
        <w:t>A</w:t>
      </w:r>
      <w:r w:rsidRPr="00B8222B">
        <w:rPr>
          <w:rFonts w:ascii="Times New Roman" w:hAnsi="Times New Roman" w:cs="Times New Roman"/>
          <w:b/>
          <w:sz w:val="24"/>
          <w:szCs w:val="24"/>
          <w:shd w:val="clear" w:color="auto" w:fill="FFFFFF"/>
        </w:rPr>
        <w:t>rquivística</w:t>
      </w:r>
      <w:proofErr w:type="spellEnd"/>
      <w:r w:rsidRPr="00B24D97">
        <w:rPr>
          <w:rFonts w:ascii="Times New Roman" w:hAnsi="Times New Roman" w:cs="Times New Roman"/>
          <w:i/>
          <w:sz w:val="24"/>
          <w:szCs w:val="24"/>
          <w:shd w:val="clear" w:color="auto" w:fill="FFFFFF"/>
        </w:rPr>
        <w:t>.</w:t>
      </w:r>
      <w:r w:rsidRPr="003825E9">
        <w:rPr>
          <w:rFonts w:ascii="Times New Roman" w:hAnsi="Times New Roman" w:cs="Times New Roman"/>
          <w:sz w:val="24"/>
          <w:szCs w:val="24"/>
          <w:shd w:val="clear" w:color="auto" w:fill="FFFFFF"/>
        </w:rPr>
        <w:t xml:space="preserve"> Rio de Janeiro</w:t>
      </w:r>
      <w:r w:rsidR="00455FAF">
        <w:rPr>
          <w:rFonts w:ascii="Times New Roman" w:hAnsi="Times New Roman" w:cs="Times New Roman"/>
          <w:sz w:val="24"/>
          <w:szCs w:val="24"/>
          <w:shd w:val="clear" w:color="auto" w:fill="FFFFFF"/>
        </w:rPr>
        <w:t xml:space="preserve">, </w:t>
      </w:r>
      <w:r w:rsidRPr="003825E9">
        <w:rPr>
          <w:rFonts w:ascii="Times New Roman" w:hAnsi="Times New Roman" w:cs="Times New Roman"/>
          <w:sz w:val="24"/>
          <w:szCs w:val="24"/>
          <w:shd w:val="clear" w:color="auto" w:fill="FFFFFF"/>
        </w:rPr>
        <w:t xml:space="preserve">Arquivo Nacional, 2000. </w:t>
      </w:r>
    </w:p>
    <w:p w:rsidR="006E4386" w:rsidRDefault="006E4386" w:rsidP="006E4386">
      <w:pPr>
        <w:tabs>
          <w:tab w:val="left" w:pos="0"/>
        </w:tabs>
        <w:spacing w:line="240" w:lineRule="auto"/>
        <w:contextualSpacing/>
        <w:rPr>
          <w:rFonts w:ascii="Times New Roman" w:hAnsi="Times New Roman"/>
          <w:color w:val="000000"/>
          <w:sz w:val="24"/>
          <w:szCs w:val="24"/>
        </w:rPr>
      </w:pPr>
    </w:p>
    <w:p w:rsidR="006E4386" w:rsidRDefault="00EB6613" w:rsidP="006E4386">
      <w:pPr>
        <w:spacing w:line="240" w:lineRule="auto"/>
        <w:contextualSpacing/>
        <w:rPr>
          <w:rFonts w:ascii="Times New Roman" w:hAnsi="Times New Roman"/>
          <w:sz w:val="24"/>
          <w:szCs w:val="24"/>
          <w:shd w:val="clear" w:color="auto" w:fill="FFFFFF"/>
        </w:rPr>
      </w:pPr>
      <w:r w:rsidRPr="003F18B4">
        <w:rPr>
          <w:rFonts w:ascii="Times New Roman" w:hAnsi="Times New Roman" w:cs="Times New Roman"/>
          <w:sz w:val="24"/>
          <w:szCs w:val="24"/>
        </w:rPr>
        <w:t>BRASIL. CONSELHO NACIONAL DE ARQUIVOS</w:t>
      </w:r>
      <w:r w:rsidR="008326E3">
        <w:rPr>
          <w:rFonts w:ascii="Times New Roman" w:hAnsi="Times New Roman" w:cs="Times New Roman"/>
          <w:sz w:val="24"/>
          <w:szCs w:val="24"/>
        </w:rPr>
        <w:t>.</w:t>
      </w:r>
      <w:r w:rsidRPr="003F18B4">
        <w:rPr>
          <w:rFonts w:ascii="Times New Roman" w:hAnsi="Times New Roman" w:cs="Times New Roman"/>
          <w:sz w:val="24"/>
          <w:szCs w:val="24"/>
        </w:rPr>
        <w:t xml:space="preserve"> </w:t>
      </w:r>
      <w:r w:rsidR="006E4386">
        <w:rPr>
          <w:rFonts w:ascii="Times New Roman" w:hAnsi="Times New Roman"/>
          <w:sz w:val="24"/>
          <w:szCs w:val="24"/>
          <w:shd w:val="clear" w:color="auto" w:fill="FFFFFF"/>
        </w:rPr>
        <w:t xml:space="preserve">Resolução nº 20, de 16 de julho de 2004. </w:t>
      </w:r>
      <w:r w:rsidR="006E4386" w:rsidRPr="00B8222B">
        <w:rPr>
          <w:rStyle w:val="Forte"/>
          <w:rFonts w:ascii="Times New Roman" w:hAnsi="Times New Roman"/>
          <w:color w:val="000000"/>
          <w:sz w:val="24"/>
          <w:szCs w:val="24"/>
          <w:shd w:val="clear" w:color="auto" w:fill="FFFFFF"/>
        </w:rPr>
        <w:t xml:space="preserve">Dispõe sobre a inserção dos documentos digitais em programas de gestão </w:t>
      </w:r>
      <w:proofErr w:type="spellStart"/>
      <w:r w:rsidR="006E4386" w:rsidRPr="00B8222B">
        <w:rPr>
          <w:rStyle w:val="Forte"/>
          <w:rFonts w:ascii="Times New Roman" w:hAnsi="Times New Roman"/>
          <w:color w:val="000000"/>
          <w:sz w:val="24"/>
          <w:szCs w:val="24"/>
          <w:shd w:val="clear" w:color="auto" w:fill="FFFFFF"/>
        </w:rPr>
        <w:t>arquivística</w:t>
      </w:r>
      <w:proofErr w:type="spellEnd"/>
      <w:r w:rsidR="006E4386" w:rsidRPr="00B8222B">
        <w:rPr>
          <w:rStyle w:val="Forte"/>
          <w:rFonts w:ascii="Times New Roman" w:hAnsi="Times New Roman"/>
          <w:color w:val="000000"/>
          <w:sz w:val="24"/>
          <w:szCs w:val="24"/>
          <w:shd w:val="clear" w:color="auto" w:fill="FFFFFF"/>
        </w:rPr>
        <w:t xml:space="preserve"> de documentos dos órgãos e entidades integrantes do Sistema Nacional de Arquivos. </w:t>
      </w:r>
      <w:r w:rsidR="006E4386" w:rsidRPr="0018613A">
        <w:rPr>
          <w:rStyle w:val="Forte"/>
          <w:rFonts w:ascii="Times New Roman" w:hAnsi="Times New Roman"/>
          <w:b w:val="0"/>
          <w:color w:val="000000"/>
          <w:sz w:val="24"/>
          <w:szCs w:val="24"/>
          <w:shd w:val="clear" w:color="auto" w:fill="FFFFFF"/>
        </w:rPr>
        <w:t>Disponível em:</w:t>
      </w:r>
      <w:r w:rsidR="006E4386" w:rsidRPr="00193393">
        <w:rPr>
          <w:rFonts w:ascii="Times New Roman" w:hAnsi="Times New Roman"/>
          <w:sz w:val="24"/>
          <w:szCs w:val="24"/>
          <w:shd w:val="clear" w:color="auto" w:fill="FFFFFF"/>
        </w:rPr>
        <w:t xml:space="preserve"> </w:t>
      </w:r>
      <w:hyperlink r:id="rId6" w:history="1">
        <w:r w:rsidR="006E4386" w:rsidRPr="004A7A52">
          <w:rPr>
            <w:rStyle w:val="Hyperlink"/>
            <w:rFonts w:ascii="Times New Roman" w:hAnsi="Times New Roman"/>
            <w:color w:val="auto"/>
            <w:sz w:val="24"/>
            <w:szCs w:val="24"/>
            <w:u w:val="none"/>
            <w:shd w:val="clear" w:color="auto" w:fill="FFFFFF"/>
          </w:rPr>
          <w:t>http://conarq.gov.br/legislacao/resolucoes-do-conarq/262-resolucao-n-20,-de-16-de-julho-de-2004.html</w:t>
        </w:r>
      </w:hyperlink>
      <w:r w:rsidR="006E4386" w:rsidRPr="004A7A52">
        <w:rPr>
          <w:rFonts w:ascii="Times New Roman" w:hAnsi="Times New Roman"/>
          <w:sz w:val="24"/>
          <w:szCs w:val="24"/>
          <w:shd w:val="clear" w:color="auto" w:fill="FFFFFF"/>
        </w:rPr>
        <w:t xml:space="preserve">. Acesso em: </w:t>
      </w:r>
      <w:r w:rsidR="006E4386">
        <w:rPr>
          <w:rFonts w:ascii="Times New Roman" w:hAnsi="Times New Roman"/>
          <w:sz w:val="24"/>
          <w:szCs w:val="24"/>
          <w:shd w:val="clear" w:color="auto" w:fill="FFFFFF"/>
        </w:rPr>
        <w:t>25</w:t>
      </w:r>
      <w:r w:rsidR="006E4386" w:rsidRPr="004A7A52">
        <w:rPr>
          <w:rFonts w:ascii="Times New Roman" w:hAnsi="Times New Roman"/>
          <w:sz w:val="24"/>
          <w:szCs w:val="24"/>
          <w:shd w:val="clear" w:color="auto" w:fill="FFFFFF"/>
        </w:rPr>
        <w:t xml:space="preserve">. </w:t>
      </w:r>
      <w:r w:rsidR="006E4386">
        <w:rPr>
          <w:rFonts w:ascii="Times New Roman" w:hAnsi="Times New Roman"/>
          <w:sz w:val="24"/>
          <w:szCs w:val="24"/>
          <w:shd w:val="clear" w:color="auto" w:fill="FFFFFF"/>
        </w:rPr>
        <w:t>Ago</w:t>
      </w:r>
      <w:r w:rsidR="006E4386" w:rsidRPr="004A7A52">
        <w:rPr>
          <w:rFonts w:ascii="Times New Roman" w:hAnsi="Times New Roman"/>
          <w:sz w:val="24"/>
          <w:szCs w:val="24"/>
          <w:shd w:val="clear" w:color="auto" w:fill="FFFFFF"/>
        </w:rPr>
        <w:t>. 201</w:t>
      </w:r>
      <w:r w:rsidR="006E4386">
        <w:rPr>
          <w:rFonts w:ascii="Times New Roman" w:hAnsi="Times New Roman"/>
          <w:sz w:val="24"/>
          <w:szCs w:val="24"/>
          <w:shd w:val="clear" w:color="auto" w:fill="FFFFFF"/>
        </w:rPr>
        <w:t>9</w:t>
      </w:r>
      <w:r w:rsidR="006E4386" w:rsidRPr="004A7A52">
        <w:rPr>
          <w:rFonts w:ascii="Times New Roman" w:hAnsi="Times New Roman"/>
          <w:sz w:val="24"/>
          <w:szCs w:val="24"/>
          <w:shd w:val="clear" w:color="auto" w:fill="FFFFFF"/>
        </w:rPr>
        <w:t>.</w:t>
      </w:r>
    </w:p>
    <w:p w:rsidR="006E4386" w:rsidRDefault="006E4386" w:rsidP="006E4386">
      <w:pPr>
        <w:spacing w:line="240" w:lineRule="auto"/>
        <w:contextualSpacing/>
        <w:rPr>
          <w:rFonts w:ascii="Times New Roman" w:hAnsi="Times New Roman"/>
          <w:sz w:val="24"/>
          <w:szCs w:val="24"/>
          <w:shd w:val="clear" w:color="auto" w:fill="FFFFFF"/>
        </w:rPr>
      </w:pPr>
    </w:p>
    <w:p w:rsidR="00B24D97" w:rsidRPr="00B24D97" w:rsidRDefault="006C1A24" w:rsidP="00B24D9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BRASIL. CONSELHO NACIONAL DE ARQUIVOS</w:t>
      </w:r>
      <w:r w:rsidR="006626E8">
        <w:rPr>
          <w:rFonts w:ascii="Times New Roman" w:hAnsi="Times New Roman" w:cs="Times New Roman"/>
          <w:sz w:val="24"/>
          <w:szCs w:val="24"/>
        </w:rPr>
        <w:t xml:space="preserve">. </w:t>
      </w:r>
      <w:r w:rsidR="006E4386" w:rsidRPr="00B8222B">
        <w:rPr>
          <w:rFonts w:ascii="Times New Roman" w:hAnsi="Times New Roman" w:cs="Times New Roman"/>
          <w:b/>
          <w:sz w:val="24"/>
          <w:szCs w:val="24"/>
        </w:rPr>
        <w:t xml:space="preserve">Diretrizes para a presunção de autenticidade de documentos </w:t>
      </w:r>
      <w:proofErr w:type="spellStart"/>
      <w:r w:rsidR="006E4386" w:rsidRPr="00B8222B">
        <w:rPr>
          <w:rFonts w:ascii="Times New Roman" w:hAnsi="Times New Roman" w:cs="Times New Roman"/>
          <w:b/>
          <w:sz w:val="24"/>
          <w:szCs w:val="24"/>
        </w:rPr>
        <w:t>arquivísticos</w:t>
      </w:r>
      <w:proofErr w:type="spellEnd"/>
      <w:r w:rsidR="006E4386" w:rsidRPr="00B8222B">
        <w:rPr>
          <w:rFonts w:ascii="Times New Roman" w:hAnsi="Times New Roman" w:cs="Times New Roman"/>
          <w:b/>
          <w:sz w:val="24"/>
          <w:szCs w:val="24"/>
        </w:rPr>
        <w:t xml:space="preserve"> digitais.</w:t>
      </w:r>
      <w:r w:rsidR="006E4386" w:rsidRPr="0018613A">
        <w:rPr>
          <w:rFonts w:ascii="Times New Roman" w:hAnsi="Times New Roman" w:cs="Times New Roman"/>
          <w:sz w:val="24"/>
          <w:szCs w:val="24"/>
        </w:rPr>
        <w:t xml:space="preserve"> Rio de Janeiro: Arquivo Nacional</w:t>
      </w:r>
      <w:r w:rsidR="00F729CE">
        <w:rPr>
          <w:rFonts w:ascii="Times New Roman" w:hAnsi="Times New Roman" w:cs="Times New Roman"/>
          <w:sz w:val="24"/>
          <w:szCs w:val="24"/>
        </w:rPr>
        <w:t>.</w:t>
      </w:r>
      <w:r w:rsidR="006E4386" w:rsidRPr="0018613A">
        <w:rPr>
          <w:rFonts w:ascii="Times New Roman" w:hAnsi="Times New Roman" w:cs="Times New Roman"/>
          <w:sz w:val="24"/>
          <w:szCs w:val="24"/>
        </w:rPr>
        <w:t xml:space="preserve"> </w:t>
      </w:r>
      <w:r w:rsidR="00B24D97" w:rsidRPr="00B24D97">
        <w:rPr>
          <w:rFonts w:ascii="Times New Roman" w:hAnsi="Times New Roman" w:cs="Times New Roman"/>
          <w:sz w:val="24"/>
          <w:szCs w:val="24"/>
        </w:rPr>
        <w:t>Rio de Janeiro: Arquivo Nacional</w:t>
      </w:r>
      <w:r w:rsidR="009F4673">
        <w:rPr>
          <w:rFonts w:ascii="Times New Roman" w:hAnsi="Times New Roman" w:cs="Times New Roman"/>
          <w:sz w:val="24"/>
          <w:szCs w:val="24"/>
        </w:rPr>
        <w:t xml:space="preserve">. </w:t>
      </w:r>
      <w:r w:rsidR="006626E8">
        <w:rPr>
          <w:rFonts w:ascii="Times New Roman" w:hAnsi="Times New Roman" w:cs="Times New Roman"/>
          <w:sz w:val="24"/>
          <w:szCs w:val="24"/>
        </w:rPr>
        <w:t>2012.</w:t>
      </w:r>
      <w:r w:rsidR="00B24D97" w:rsidRPr="00B24D97">
        <w:rPr>
          <w:rFonts w:ascii="Times New Roman" w:hAnsi="Times New Roman" w:cs="Times New Roman"/>
          <w:sz w:val="24"/>
          <w:szCs w:val="24"/>
        </w:rPr>
        <w:t xml:space="preserve"> [</w:t>
      </w:r>
      <w:r w:rsidR="002D16D2">
        <w:rPr>
          <w:rFonts w:ascii="Times New Roman" w:hAnsi="Times New Roman" w:cs="Times New Roman"/>
          <w:sz w:val="24"/>
          <w:szCs w:val="24"/>
        </w:rPr>
        <w:t>Acesso em</w:t>
      </w:r>
      <w:r w:rsidR="00B24D97" w:rsidRPr="00B24D97">
        <w:rPr>
          <w:rFonts w:ascii="Times New Roman" w:hAnsi="Times New Roman" w:cs="Times New Roman"/>
          <w:sz w:val="24"/>
          <w:szCs w:val="24"/>
        </w:rPr>
        <w:t>. 20 Jun. 201</w:t>
      </w:r>
      <w:r w:rsidR="00B24D97">
        <w:rPr>
          <w:rFonts w:ascii="Times New Roman" w:hAnsi="Times New Roman" w:cs="Times New Roman"/>
          <w:sz w:val="24"/>
          <w:szCs w:val="24"/>
        </w:rPr>
        <w:t>9</w:t>
      </w:r>
      <w:r w:rsidR="00B24D97" w:rsidRPr="00B24D97">
        <w:rPr>
          <w:rFonts w:ascii="Times New Roman" w:hAnsi="Times New Roman" w:cs="Times New Roman"/>
          <w:sz w:val="24"/>
          <w:szCs w:val="24"/>
        </w:rPr>
        <w:t>]. Disponível na</w:t>
      </w:r>
    </w:p>
    <w:p w:rsidR="00B24D97" w:rsidRPr="00B24D97" w:rsidRDefault="00B24D97" w:rsidP="00B24D97">
      <w:pPr>
        <w:autoSpaceDE w:val="0"/>
        <w:autoSpaceDN w:val="0"/>
        <w:adjustRightInd w:val="0"/>
        <w:spacing w:after="0" w:line="240" w:lineRule="auto"/>
        <w:rPr>
          <w:rFonts w:ascii="Times New Roman" w:hAnsi="Times New Roman" w:cs="Times New Roman"/>
          <w:sz w:val="24"/>
          <w:szCs w:val="24"/>
        </w:rPr>
      </w:pPr>
      <w:r w:rsidRPr="00B24D97">
        <w:rPr>
          <w:rFonts w:ascii="Times New Roman" w:hAnsi="Times New Roman" w:cs="Times New Roman"/>
          <w:sz w:val="24"/>
          <w:szCs w:val="24"/>
        </w:rPr>
        <w:t>Internet: &lt;URL:</w:t>
      </w:r>
    </w:p>
    <w:p w:rsidR="00B24D97" w:rsidRPr="00B24D97" w:rsidRDefault="00B24D97" w:rsidP="00B24D97">
      <w:pPr>
        <w:autoSpaceDE w:val="0"/>
        <w:autoSpaceDN w:val="0"/>
        <w:adjustRightInd w:val="0"/>
        <w:spacing w:after="0" w:line="240" w:lineRule="auto"/>
        <w:rPr>
          <w:rFonts w:ascii="Times New Roman" w:hAnsi="Times New Roman" w:cs="Times New Roman"/>
          <w:sz w:val="24"/>
          <w:szCs w:val="24"/>
        </w:rPr>
      </w:pPr>
      <w:r w:rsidRPr="00B24D97">
        <w:rPr>
          <w:rFonts w:ascii="Times New Roman" w:hAnsi="Times New Roman" w:cs="Times New Roman"/>
          <w:sz w:val="24"/>
          <w:szCs w:val="24"/>
        </w:rPr>
        <w:t>http://www.conarq.arquivonacional.gov.br/media/diretrizes_presuncao_autenticidade_publi</w:t>
      </w:r>
    </w:p>
    <w:p w:rsidR="006C1A24" w:rsidRPr="00B24D97" w:rsidRDefault="00B24D97" w:rsidP="00B24D97">
      <w:pPr>
        <w:spacing w:line="240" w:lineRule="auto"/>
        <w:contextualSpacing/>
        <w:rPr>
          <w:rFonts w:ascii="Times New Roman" w:hAnsi="Times New Roman" w:cs="Times New Roman"/>
          <w:sz w:val="24"/>
          <w:szCs w:val="24"/>
        </w:rPr>
      </w:pPr>
      <w:r w:rsidRPr="00B24D97">
        <w:rPr>
          <w:rFonts w:ascii="Times New Roman" w:hAnsi="Times New Roman" w:cs="Times New Roman"/>
          <w:sz w:val="24"/>
          <w:szCs w:val="24"/>
        </w:rPr>
        <w:t>cada.pdf&gt;.</w:t>
      </w:r>
      <w:r w:rsidR="006E4386" w:rsidRPr="00B24D97">
        <w:rPr>
          <w:rFonts w:ascii="Times New Roman" w:hAnsi="Times New Roman" w:cs="Times New Roman"/>
          <w:sz w:val="24"/>
          <w:szCs w:val="24"/>
        </w:rPr>
        <w:t xml:space="preserve"> </w:t>
      </w:r>
    </w:p>
    <w:p w:rsidR="00B24D97" w:rsidRDefault="00B24D97" w:rsidP="006E4386">
      <w:pPr>
        <w:spacing w:line="240" w:lineRule="auto"/>
        <w:contextualSpacing/>
        <w:rPr>
          <w:rFonts w:ascii="Times New Roman" w:hAnsi="Times New Roman" w:cs="Times New Roman"/>
          <w:sz w:val="24"/>
          <w:szCs w:val="24"/>
        </w:rPr>
      </w:pPr>
    </w:p>
    <w:p w:rsidR="00B24D97" w:rsidRDefault="00B24D97" w:rsidP="006E4386">
      <w:pPr>
        <w:spacing w:line="240" w:lineRule="auto"/>
        <w:contextualSpacing/>
        <w:rPr>
          <w:rFonts w:ascii="Times New Roman" w:hAnsi="Times New Roman" w:cs="Times New Roman"/>
          <w:sz w:val="24"/>
          <w:szCs w:val="24"/>
        </w:rPr>
      </w:pPr>
    </w:p>
    <w:p w:rsidR="006C1A24" w:rsidRDefault="006C1A24" w:rsidP="006E4386">
      <w:pPr>
        <w:spacing w:line="240" w:lineRule="auto"/>
        <w:contextualSpacing/>
        <w:rPr>
          <w:rFonts w:ascii="Times New Roman" w:hAnsi="Times New Roman" w:cs="Times New Roman"/>
          <w:sz w:val="24"/>
          <w:szCs w:val="24"/>
        </w:rPr>
      </w:pPr>
    </w:p>
    <w:p w:rsidR="006E4386" w:rsidRPr="0018613A" w:rsidRDefault="001359F5" w:rsidP="006E4386">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BRASIL. CONSELHO NACIONAL DE ARQUIVOS</w:t>
      </w:r>
      <w:r w:rsidR="006626E8">
        <w:rPr>
          <w:rFonts w:ascii="Times New Roman" w:hAnsi="Times New Roman" w:cs="Times New Roman"/>
          <w:sz w:val="24"/>
          <w:szCs w:val="24"/>
        </w:rPr>
        <w:t xml:space="preserve">. </w:t>
      </w:r>
      <w:r w:rsidR="006E4386" w:rsidRPr="00B8222B">
        <w:rPr>
          <w:rFonts w:ascii="Times New Roman" w:hAnsi="Times New Roman" w:cs="Times New Roman"/>
          <w:b/>
          <w:sz w:val="24"/>
          <w:szCs w:val="24"/>
        </w:rPr>
        <w:t xml:space="preserve">Diretrizes para a implementação de repositórios digitais confiáveis de documentos </w:t>
      </w:r>
      <w:proofErr w:type="spellStart"/>
      <w:r w:rsidR="006E4386" w:rsidRPr="00B8222B">
        <w:rPr>
          <w:rFonts w:ascii="Times New Roman" w:hAnsi="Times New Roman" w:cs="Times New Roman"/>
          <w:b/>
          <w:sz w:val="24"/>
          <w:szCs w:val="24"/>
        </w:rPr>
        <w:t>arquivísticos</w:t>
      </w:r>
      <w:proofErr w:type="spellEnd"/>
      <w:r w:rsidR="006E4386" w:rsidRPr="00B8222B">
        <w:rPr>
          <w:rFonts w:ascii="Times New Roman" w:hAnsi="Times New Roman" w:cs="Times New Roman"/>
          <w:b/>
          <w:sz w:val="24"/>
          <w:szCs w:val="24"/>
        </w:rPr>
        <w:t>.</w:t>
      </w:r>
      <w:r w:rsidR="006E4386" w:rsidRPr="0018613A">
        <w:rPr>
          <w:rFonts w:ascii="Times New Roman" w:hAnsi="Times New Roman" w:cs="Times New Roman"/>
          <w:sz w:val="24"/>
          <w:szCs w:val="24"/>
        </w:rPr>
        <w:t xml:space="preserve"> Rio de Janeiro</w:t>
      </w:r>
      <w:r w:rsidR="003177E4">
        <w:rPr>
          <w:rFonts w:ascii="Times New Roman" w:hAnsi="Times New Roman" w:cs="Times New Roman"/>
          <w:sz w:val="24"/>
          <w:szCs w:val="24"/>
        </w:rPr>
        <w:t>,</w:t>
      </w:r>
      <w:r w:rsidR="006E4386" w:rsidRPr="0018613A">
        <w:rPr>
          <w:rFonts w:ascii="Times New Roman" w:hAnsi="Times New Roman" w:cs="Times New Roman"/>
          <w:sz w:val="24"/>
          <w:szCs w:val="24"/>
        </w:rPr>
        <w:t xml:space="preserve"> Arquivo Nacional, 2014.</w:t>
      </w:r>
    </w:p>
    <w:p w:rsidR="006E4386" w:rsidRDefault="006E4386" w:rsidP="006E4386">
      <w:pPr>
        <w:spacing w:line="240" w:lineRule="auto"/>
        <w:contextualSpacing/>
        <w:rPr>
          <w:rFonts w:ascii="Times New Roman" w:hAnsi="Times New Roman"/>
          <w:sz w:val="24"/>
          <w:szCs w:val="24"/>
          <w:shd w:val="clear" w:color="auto" w:fill="FFFFFF"/>
        </w:rPr>
      </w:pPr>
    </w:p>
    <w:p w:rsidR="00AB47D4" w:rsidRDefault="00680867" w:rsidP="004A7A52">
      <w:pPr>
        <w:tabs>
          <w:tab w:val="left" w:pos="0"/>
        </w:tabs>
        <w:spacing w:line="240" w:lineRule="auto"/>
        <w:contextualSpacing/>
        <w:rPr>
          <w:rFonts w:ascii="Times New Roman" w:hAnsi="Times New Roman"/>
          <w:color w:val="000000"/>
          <w:sz w:val="24"/>
          <w:szCs w:val="24"/>
        </w:rPr>
      </w:pPr>
      <w:r w:rsidRPr="007831EE">
        <w:rPr>
          <w:rFonts w:ascii="Times New Roman" w:hAnsi="Times New Roman"/>
          <w:color w:val="000000"/>
          <w:sz w:val="24"/>
          <w:szCs w:val="24"/>
        </w:rPr>
        <w:t xml:space="preserve">CAMARGO, </w:t>
      </w:r>
      <w:r w:rsidR="0001373A">
        <w:rPr>
          <w:rFonts w:ascii="Times New Roman" w:hAnsi="Times New Roman"/>
          <w:color w:val="000000"/>
          <w:sz w:val="24"/>
          <w:szCs w:val="24"/>
        </w:rPr>
        <w:t>H. B</w:t>
      </w:r>
      <w:r w:rsidRPr="003F265A">
        <w:rPr>
          <w:rFonts w:ascii="Times New Roman" w:hAnsi="Times New Roman"/>
          <w:i/>
          <w:color w:val="000000"/>
          <w:sz w:val="24"/>
          <w:szCs w:val="24"/>
        </w:rPr>
        <w:t xml:space="preserve">. </w:t>
      </w:r>
      <w:r w:rsidRPr="00B8222B">
        <w:rPr>
          <w:rFonts w:ascii="Times New Roman" w:hAnsi="Times New Roman"/>
          <w:b/>
          <w:color w:val="000000"/>
          <w:sz w:val="24"/>
          <w:szCs w:val="24"/>
        </w:rPr>
        <w:t>Patrimônio histórico e cultural.</w:t>
      </w:r>
      <w:r w:rsidRPr="007831EE">
        <w:rPr>
          <w:rFonts w:ascii="Times New Roman" w:hAnsi="Times New Roman"/>
          <w:color w:val="000000"/>
          <w:sz w:val="24"/>
          <w:szCs w:val="24"/>
        </w:rPr>
        <w:t xml:space="preserve"> Porto Alegre, Aleph, 2002.</w:t>
      </w:r>
    </w:p>
    <w:p w:rsidR="006D21A5" w:rsidRDefault="001C7C17" w:rsidP="004A7A52">
      <w:pPr>
        <w:pStyle w:val="Normal2"/>
        <w:rPr>
          <w:rFonts w:cs="Times New Roman"/>
          <w:color w:val="000000"/>
        </w:rPr>
      </w:pPr>
      <w:r w:rsidRPr="007831EE">
        <w:rPr>
          <w:rFonts w:cs="Times New Roman"/>
          <w:color w:val="000000"/>
        </w:rPr>
        <w:t xml:space="preserve">DOLLAR, C. M. </w:t>
      </w:r>
      <w:r w:rsidRPr="00E51791">
        <w:rPr>
          <w:rFonts w:cs="Times New Roman"/>
          <w:color w:val="000000"/>
        </w:rPr>
        <w:t xml:space="preserve">O </w:t>
      </w:r>
      <w:r w:rsidRPr="00B8222B">
        <w:rPr>
          <w:rFonts w:cs="Times New Roman"/>
          <w:b/>
          <w:color w:val="000000"/>
        </w:rPr>
        <w:t>impacto das tecnologias de informação sobre os princípios e</w:t>
      </w:r>
      <w:r w:rsidRPr="00B8222B">
        <w:rPr>
          <w:rFonts w:cs="Times New Roman"/>
          <w:b/>
          <w:color w:val="000000"/>
        </w:rPr>
        <w:br/>
        <w:t>práticas de arquivos:</w:t>
      </w:r>
      <w:r w:rsidRPr="0018613A">
        <w:rPr>
          <w:rFonts w:cs="Times New Roman"/>
          <w:color w:val="000000"/>
        </w:rPr>
        <w:t xml:space="preserve"> algumas considerações</w:t>
      </w:r>
      <w:r w:rsidRPr="00D93443">
        <w:rPr>
          <w:rFonts w:cs="Times New Roman"/>
          <w:b/>
          <w:color w:val="000000"/>
        </w:rPr>
        <w:t>.</w:t>
      </w:r>
      <w:r w:rsidRPr="007831EE">
        <w:rPr>
          <w:rFonts w:cs="Times New Roman"/>
          <w:color w:val="000000"/>
        </w:rPr>
        <w:t xml:space="preserve"> Revista do Arquivo Nacional, v. 7, n.</w:t>
      </w:r>
      <w:r w:rsidRPr="007831EE">
        <w:rPr>
          <w:rFonts w:cs="Times New Roman"/>
          <w:color w:val="000000"/>
        </w:rPr>
        <w:br/>
        <w:t>1/2, p. 3-38, jan./dez. 1994.</w:t>
      </w:r>
    </w:p>
    <w:p w:rsidR="00DA2706" w:rsidRDefault="00DA2706" w:rsidP="004A7A52">
      <w:pPr>
        <w:pStyle w:val="Normal2"/>
        <w:rPr>
          <w:rFonts w:cs="Times New Roman"/>
          <w:color w:val="000000"/>
        </w:rPr>
      </w:pPr>
    </w:p>
    <w:p w:rsidR="00BA4B55" w:rsidRDefault="00BA4B55" w:rsidP="00226170">
      <w:pPr>
        <w:pStyle w:val="Normal2"/>
      </w:pPr>
      <w:r>
        <w:t>FERREIRA, M</w:t>
      </w:r>
      <w:r w:rsidRPr="00E51791">
        <w:rPr>
          <w:i/>
        </w:rPr>
        <w:t xml:space="preserve">. </w:t>
      </w:r>
      <w:r w:rsidRPr="00B8222B">
        <w:rPr>
          <w:b/>
        </w:rPr>
        <w:t>Introdução à preservação digital</w:t>
      </w:r>
      <w:r w:rsidRPr="00017DCC">
        <w:rPr>
          <w:i/>
        </w:rPr>
        <w:t>:</w:t>
      </w:r>
      <w:r w:rsidRPr="0018613A">
        <w:t xml:space="preserve"> conceitos, estratégias e </w:t>
      </w:r>
      <w:proofErr w:type="spellStart"/>
      <w:r w:rsidRPr="0018613A">
        <w:t>actuais</w:t>
      </w:r>
      <w:proofErr w:type="spellEnd"/>
      <w:r w:rsidRPr="0018613A">
        <w:t xml:space="preserve"> consensos. Guimarães</w:t>
      </w:r>
      <w:r>
        <w:t xml:space="preserve">, Portugal: Escola de Engenharia da Universidade do Minho, 2006. Disponível em: https://repositorium.sdum.uminho.pt/bitstream/1822/5820/1/livro.pdf&gt; Acesso em: </w:t>
      </w:r>
      <w:r w:rsidR="00F659A7">
        <w:t>12</w:t>
      </w:r>
      <w:r>
        <w:t xml:space="preserve"> </w:t>
      </w:r>
      <w:r w:rsidR="00F659A7">
        <w:t>jun</w:t>
      </w:r>
      <w:r>
        <w:t>. 201</w:t>
      </w:r>
      <w:r w:rsidR="00F659A7">
        <w:t>9</w:t>
      </w:r>
      <w:r>
        <w:t>.</w:t>
      </w:r>
    </w:p>
    <w:p w:rsidR="00DA2706" w:rsidRDefault="00DA2706" w:rsidP="004A7A52">
      <w:pPr>
        <w:pStyle w:val="Normal2"/>
        <w:rPr>
          <w:rFonts w:cs="Times New Roman"/>
          <w:color w:val="000000"/>
        </w:rPr>
      </w:pPr>
    </w:p>
    <w:p w:rsidR="00B32C87" w:rsidRPr="0084517A" w:rsidRDefault="006D21A5" w:rsidP="00845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Freitas, C. R., &amp; </w:t>
      </w:r>
      <w:proofErr w:type="spellStart"/>
      <w:r>
        <w:rPr>
          <w:rFonts w:ascii="Times New Roman" w:hAnsi="Times New Roman" w:cs="Times New Roman"/>
          <w:sz w:val="24"/>
          <w:szCs w:val="24"/>
        </w:rPr>
        <w:t>Knauss</w:t>
      </w:r>
      <w:proofErr w:type="spellEnd"/>
      <w:r>
        <w:rPr>
          <w:rFonts w:ascii="Times New Roman" w:hAnsi="Times New Roman" w:cs="Times New Roman"/>
          <w:sz w:val="24"/>
          <w:szCs w:val="24"/>
        </w:rPr>
        <w:t xml:space="preserve">, P. </w:t>
      </w:r>
      <w:r w:rsidRPr="00CB421E">
        <w:rPr>
          <w:rFonts w:ascii="Times New Roman" w:hAnsi="Times New Roman" w:cs="Times New Roman"/>
          <w:sz w:val="24"/>
          <w:szCs w:val="24"/>
        </w:rPr>
        <w:t>Usos eletrônicos do passado:</w:t>
      </w:r>
      <w:r w:rsidRPr="00D93443">
        <w:rPr>
          <w:rFonts w:ascii="Times New Roman" w:hAnsi="Times New Roman" w:cs="Times New Roman"/>
          <w:b/>
          <w:sz w:val="24"/>
          <w:szCs w:val="24"/>
        </w:rPr>
        <w:t xml:space="preserve"> </w:t>
      </w:r>
      <w:r w:rsidRPr="0018613A">
        <w:rPr>
          <w:rFonts w:ascii="Times New Roman" w:hAnsi="Times New Roman" w:cs="Times New Roman"/>
          <w:sz w:val="24"/>
          <w:szCs w:val="24"/>
        </w:rPr>
        <w:t>digitalização de</w:t>
      </w:r>
      <w:r w:rsidR="0084517A">
        <w:rPr>
          <w:rFonts w:ascii="Times New Roman" w:hAnsi="Times New Roman" w:cs="Times New Roman"/>
          <w:sz w:val="24"/>
          <w:szCs w:val="24"/>
        </w:rPr>
        <w:t xml:space="preserve"> </w:t>
      </w:r>
      <w:r w:rsidRPr="0084517A">
        <w:rPr>
          <w:rFonts w:ascii="Times New Roman" w:hAnsi="Times New Roman" w:cs="Times New Roman"/>
          <w:sz w:val="24"/>
          <w:szCs w:val="24"/>
        </w:rPr>
        <w:t>documentos e política de arquivos.</w:t>
      </w:r>
      <w:r w:rsidRPr="0084517A">
        <w:rPr>
          <w:rFonts w:ascii="Times New Roman" w:hAnsi="Times New Roman" w:cs="Times New Roman"/>
          <w:b/>
          <w:sz w:val="24"/>
          <w:szCs w:val="24"/>
        </w:rPr>
        <w:t xml:space="preserve"> </w:t>
      </w:r>
      <w:r w:rsidRPr="00B8222B">
        <w:rPr>
          <w:rFonts w:ascii="Times New Roman" w:hAnsi="Times New Roman" w:cs="Times New Roman"/>
          <w:b/>
          <w:iCs/>
          <w:sz w:val="24"/>
          <w:szCs w:val="24"/>
        </w:rPr>
        <w:t>Patrimônio e Memória</w:t>
      </w:r>
      <w:r w:rsidRPr="00B8222B">
        <w:rPr>
          <w:rFonts w:ascii="Times New Roman" w:hAnsi="Times New Roman" w:cs="Times New Roman"/>
          <w:b/>
          <w:sz w:val="24"/>
          <w:szCs w:val="24"/>
        </w:rPr>
        <w:t>,</w:t>
      </w:r>
      <w:r w:rsidRPr="0084517A">
        <w:rPr>
          <w:rFonts w:ascii="Times New Roman" w:hAnsi="Times New Roman" w:cs="Times New Roman"/>
          <w:sz w:val="24"/>
          <w:szCs w:val="24"/>
        </w:rPr>
        <w:t xml:space="preserve"> </w:t>
      </w:r>
      <w:r w:rsidR="008D5A25">
        <w:rPr>
          <w:rFonts w:ascii="Times New Roman" w:hAnsi="Times New Roman" w:cs="Times New Roman"/>
          <w:sz w:val="24"/>
          <w:szCs w:val="24"/>
        </w:rPr>
        <w:t>v.</w:t>
      </w:r>
      <w:r w:rsidRPr="0084517A">
        <w:rPr>
          <w:rFonts w:ascii="Times New Roman" w:hAnsi="Times New Roman" w:cs="Times New Roman"/>
          <w:iCs/>
          <w:sz w:val="24"/>
          <w:szCs w:val="24"/>
        </w:rPr>
        <w:t>4</w:t>
      </w:r>
      <w:r w:rsidR="00FD265F">
        <w:rPr>
          <w:rFonts w:ascii="Times New Roman" w:hAnsi="Times New Roman" w:cs="Times New Roman"/>
          <w:iCs/>
          <w:sz w:val="24"/>
          <w:szCs w:val="24"/>
        </w:rPr>
        <w:t>, n.</w:t>
      </w:r>
      <w:r w:rsidRPr="0084517A">
        <w:rPr>
          <w:rFonts w:ascii="Times New Roman" w:hAnsi="Times New Roman" w:cs="Times New Roman"/>
          <w:sz w:val="24"/>
          <w:szCs w:val="24"/>
        </w:rPr>
        <w:t xml:space="preserve">2, </w:t>
      </w:r>
      <w:r w:rsidR="00FD265F">
        <w:rPr>
          <w:rFonts w:ascii="Times New Roman" w:hAnsi="Times New Roman" w:cs="Times New Roman"/>
          <w:sz w:val="24"/>
          <w:szCs w:val="24"/>
        </w:rPr>
        <w:t xml:space="preserve">p. </w:t>
      </w:r>
      <w:r w:rsidRPr="0084517A">
        <w:rPr>
          <w:rFonts w:ascii="Times New Roman" w:hAnsi="Times New Roman" w:cs="Times New Roman"/>
          <w:sz w:val="24"/>
          <w:szCs w:val="24"/>
        </w:rPr>
        <w:t>3-16</w:t>
      </w:r>
      <w:r w:rsidR="005C0326">
        <w:rPr>
          <w:rFonts w:ascii="Times New Roman" w:hAnsi="Times New Roman" w:cs="Times New Roman"/>
          <w:sz w:val="24"/>
          <w:szCs w:val="24"/>
        </w:rPr>
        <w:t>, 2019</w:t>
      </w:r>
      <w:r w:rsidRPr="0084517A">
        <w:rPr>
          <w:rFonts w:ascii="Times New Roman" w:hAnsi="Times New Roman" w:cs="Times New Roman"/>
          <w:sz w:val="24"/>
          <w:szCs w:val="24"/>
        </w:rPr>
        <w:t>.</w:t>
      </w:r>
      <w:r w:rsidR="0018613A" w:rsidRPr="0084517A">
        <w:rPr>
          <w:rFonts w:ascii="Times New Roman" w:hAnsi="Times New Roman" w:cs="Times New Roman"/>
          <w:sz w:val="24"/>
          <w:szCs w:val="24"/>
        </w:rPr>
        <w:tab/>
      </w:r>
    </w:p>
    <w:p w:rsidR="00A7318B" w:rsidRPr="0084517A" w:rsidRDefault="00A7318B" w:rsidP="004A7A52">
      <w:pPr>
        <w:pStyle w:val="Normal2"/>
        <w:rPr>
          <w:rFonts w:cs="Times New Roman"/>
        </w:rPr>
      </w:pPr>
    </w:p>
    <w:p w:rsidR="00A7318B" w:rsidRPr="00C215B7" w:rsidRDefault="00A7318B" w:rsidP="00A7318B">
      <w:pPr>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rPr>
        <w:t>HEED, B</w:t>
      </w:r>
      <w:r>
        <w:rPr>
          <w:rFonts w:ascii="Times New Roman" w:hAnsi="Times New Roman" w:cs="Times New Roman"/>
          <w:b/>
          <w:bCs/>
          <w:color w:val="000000"/>
          <w:sz w:val="24"/>
          <w:szCs w:val="24"/>
        </w:rPr>
        <w:t xml:space="preserve">. </w:t>
      </w:r>
      <w:r w:rsidRPr="00B8222B">
        <w:rPr>
          <w:rFonts w:ascii="Times New Roman" w:hAnsi="Times New Roman" w:cs="Times New Roman"/>
          <w:iCs/>
          <w:color w:val="000000"/>
          <w:sz w:val="24"/>
          <w:szCs w:val="24"/>
        </w:rPr>
        <w:t>Fazer o mesmo não vai funcionar vamos tornar a manutenção dos documentos</w:t>
      </w:r>
      <w:r w:rsidR="002D184A" w:rsidRPr="00B8222B">
        <w:rPr>
          <w:rFonts w:ascii="Times New Roman" w:hAnsi="Times New Roman" w:cs="Times New Roman"/>
          <w:iCs/>
          <w:color w:val="000000"/>
          <w:sz w:val="24"/>
          <w:szCs w:val="24"/>
        </w:rPr>
        <w:t xml:space="preserve"> </w:t>
      </w:r>
      <w:r w:rsidRPr="00B8222B">
        <w:rPr>
          <w:rFonts w:ascii="Times New Roman" w:hAnsi="Times New Roman" w:cs="Times New Roman"/>
          <w:iCs/>
          <w:color w:val="000000"/>
          <w:sz w:val="24"/>
          <w:szCs w:val="24"/>
        </w:rPr>
        <w:t>Digitais interessante</w:t>
      </w:r>
      <w:r w:rsidRPr="00E51791">
        <w:rPr>
          <w:rFonts w:ascii="Times New Roman" w:hAnsi="Times New Roman" w:cs="Times New Roman"/>
          <w:i/>
          <w:iCs/>
          <w:color w:val="000000"/>
          <w:sz w:val="24"/>
          <w:szCs w:val="24"/>
        </w:rPr>
        <w:t>.</w:t>
      </w:r>
      <w:r w:rsidR="0018613A">
        <w:rPr>
          <w:rFonts w:ascii="Times New Roman" w:hAnsi="Times New Roman" w:cs="Times New Roman"/>
          <w:b/>
          <w:iCs/>
          <w:color w:val="000000"/>
          <w:sz w:val="24"/>
          <w:szCs w:val="24"/>
        </w:rPr>
        <w:t xml:space="preserve"> </w:t>
      </w:r>
      <w:r w:rsidRPr="00D93443">
        <w:rPr>
          <w:rFonts w:ascii="Times New Roman" w:hAnsi="Times New Roman" w:cs="Times New Roman"/>
          <w:b/>
          <w:iCs/>
          <w:color w:val="000000"/>
          <w:sz w:val="24"/>
          <w:szCs w:val="24"/>
        </w:rPr>
        <w:t xml:space="preserve"> </w:t>
      </w:r>
      <w:r w:rsidRPr="00D93443">
        <w:rPr>
          <w:rFonts w:ascii="Times New Roman" w:hAnsi="Times New Roman" w:cs="Times New Roman"/>
          <w:color w:val="212121"/>
          <w:sz w:val="24"/>
          <w:szCs w:val="24"/>
        </w:rPr>
        <w:t>In:</w:t>
      </w:r>
      <w:r>
        <w:rPr>
          <w:rFonts w:ascii="Times New Roman" w:hAnsi="Times New Roman" w:cs="Times New Roman"/>
          <w:color w:val="212121"/>
          <w:sz w:val="24"/>
          <w:szCs w:val="24"/>
        </w:rPr>
        <w:t xml:space="preserve"> Acervo, rio de janeiro, </w:t>
      </w:r>
      <w:r w:rsidR="008D5A25">
        <w:rPr>
          <w:rFonts w:ascii="Times New Roman" w:hAnsi="Times New Roman" w:cs="Times New Roman"/>
          <w:color w:val="212121"/>
          <w:sz w:val="24"/>
          <w:szCs w:val="24"/>
        </w:rPr>
        <w:t xml:space="preserve">v. </w:t>
      </w:r>
      <w:r>
        <w:rPr>
          <w:rFonts w:ascii="Times New Roman" w:hAnsi="Times New Roman" w:cs="Times New Roman"/>
          <w:color w:val="212121"/>
          <w:sz w:val="24"/>
          <w:szCs w:val="24"/>
        </w:rPr>
        <w:t xml:space="preserve">28, n. 2, p. 93-109, jul./dez. 2015. </w:t>
      </w:r>
      <w:proofErr w:type="spellStart"/>
      <w:r w:rsidRPr="00C215B7">
        <w:rPr>
          <w:rFonts w:ascii="Times New Roman" w:hAnsi="Times New Roman" w:cs="Times New Roman"/>
          <w:color w:val="000000"/>
          <w:sz w:val="24"/>
          <w:szCs w:val="24"/>
          <w:lang w:val="en-US"/>
        </w:rPr>
        <w:t>Disponível</w:t>
      </w:r>
      <w:proofErr w:type="spellEnd"/>
      <w:r w:rsidRPr="00C215B7">
        <w:rPr>
          <w:rFonts w:ascii="Times New Roman" w:hAnsi="Times New Roman" w:cs="Times New Roman"/>
          <w:color w:val="000000"/>
          <w:sz w:val="24"/>
          <w:szCs w:val="24"/>
          <w:lang w:val="en-US"/>
        </w:rPr>
        <w:t xml:space="preserve"> </w:t>
      </w:r>
      <w:proofErr w:type="spellStart"/>
      <w:r w:rsidRPr="00C215B7">
        <w:rPr>
          <w:rFonts w:ascii="Times New Roman" w:hAnsi="Times New Roman" w:cs="Times New Roman"/>
          <w:color w:val="000000"/>
          <w:sz w:val="24"/>
          <w:szCs w:val="24"/>
          <w:lang w:val="en-US"/>
        </w:rPr>
        <w:t>em</w:t>
      </w:r>
      <w:proofErr w:type="spellEnd"/>
      <w:r w:rsidRPr="00C215B7">
        <w:rPr>
          <w:rFonts w:ascii="Times New Roman" w:hAnsi="Times New Roman" w:cs="Times New Roman"/>
          <w:color w:val="000000"/>
          <w:sz w:val="24"/>
          <w:szCs w:val="24"/>
          <w:lang w:val="en-US"/>
        </w:rPr>
        <w:t>:</w:t>
      </w:r>
    </w:p>
    <w:p w:rsidR="00A7318B" w:rsidRPr="002D184A" w:rsidRDefault="00A7318B" w:rsidP="00A7318B">
      <w:pPr>
        <w:autoSpaceDE w:val="0"/>
        <w:autoSpaceDN w:val="0"/>
        <w:adjustRightInd w:val="0"/>
        <w:spacing w:after="0" w:line="240" w:lineRule="auto"/>
        <w:rPr>
          <w:rFonts w:ascii="Times New Roman" w:hAnsi="Times New Roman" w:cs="Times New Roman"/>
          <w:color w:val="000000"/>
          <w:sz w:val="24"/>
          <w:szCs w:val="24"/>
          <w:lang w:val="en-US"/>
        </w:rPr>
      </w:pPr>
      <w:r w:rsidRPr="002D184A">
        <w:rPr>
          <w:rFonts w:ascii="Times New Roman" w:hAnsi="Times New Roman" w:cs="Times New Roman"/>
          <w:color w:val="000000"/>
          <w:sz w:val="24"/>
          <w:szCs w:val="24"/>
          <w:lang w:val="en-US"/>
        </w:rPr>
        <w:t>&lt;file:///C:/Users/EXPERT/Downloads/2015%20OK%20%20B%20Reed%20recordkeeping%</w:t>
      </w:r>
    </w:p>
    <w:p w:rsidR="00A7318B" w:rsidRDefault="00A7318B" w:rsidP="00A7318B">
      <w:pPr>
        <w:pStyle w:val="Normal2"/>
        <w:rPr>
          <w:rFonts w:cs="Times New Roman"/>
        </w:rPr>
      </w:pPr>
      <w:r>
        <w:rPr>
          <w:rFonts w:cs="Times New Roman"/>
          <w:color w:val="000000"/>
        </w:rPr>
        <w:t>20611-803-1-PB%20(5).pdf &gt; Acesso em: 11 dez. 2016.</w:t>
      </w:r>
    </w:p>
    <w:p w:rsidR="00DA2706" w:rsidRDefault="00DA2706" w:rsidP="004A7A52">
      <w:pPr>
        <w:pStyle w:val="Normal2"/>
        <w:rPr>
          <w:rFonts w:cs="Times New Roman"/>
          <w:color w:val="000000"/>
        </w:rPr>
      </w:pPr>
    </w:p>
    <w:p w:rsidR="00B32C87" w:rsidRDefault="00B32C87" w:rsidP="004A7A52">
      <w:pPr>
        <w:pStyle w:val="Normal2"/>
      </w:pPr>
      <w:r>
        <w:t xml:space="preserve">INTERPARES 2 PROJECT 2007 </w:t>
      </w:r>
      <w:r w:rsidRPr="00B8222B">
        <w:rPr>
          <w:b/>
        </w:rPr>
        <w:t xml:space="preserve">A Preservação de documentos </w:t>
      </w:r>
      <w:proofErr w:type="spellStart"/>
      <w:r w:rsidRPr="00B8222B">
        <w:rPr>
          <w:b/>
        </w:rPr>
        <w:t>arquivísticos</w:t>
      </w:r>
      <w:proofErr w:type="spellEnd"/>
      <w:r w:rsidRPr="00B8222B">
        <w:rPr>
          <w:b/>
        </w:rPr>
        <w:t xml:space="preserve"> digitais: diretrizes para organizações. </w:t>
      </w:r>
      <w:r>
        <w:t xml:space="preserve">[Em linha]. Trad. Arquivo Nacional e Câmara dos Deputados. Vancouver: </w:t>
      </w:r>
      <w:proofErr w:type="spellStart"/>
      <w:r>
        <w:t>University</w:t>
      </w:r>
      <w:proofErr w:type="spellEnd"/>
      <w:r>
        <w:t xml:space="preserve"> </w:t>
      </w:r>
      <w:proofErr w:type="spellStart"/>
      <w:r>
        <w:t>of</w:t>
      </w:r>
      <w:proofErr w:type="spellEnd"/>
      <w:r>
        <w:t xml:space="preserve"> British Columbia, 2007. [</w:t>
      </w:r>
      <w:r w:rsidR="00017DCC">
        <w:t>Acesso em:</w:t>
      </w:r>
      <w:r>
        <w:t xml:space="preserve"> 9 ago. 201</w:t>
      </w:r>
      <w:r w:rsidR="00017DCC">
        <w:t>9</w:t>
      </w:r>
      <w:r>
        <w:t>]. Disponível em: http://www.interpares.org/display_file.cfm?doc=ip2_preserver_guidelines_bookl et--portuguese.pdf.</w:t>
      </w:r>
    </w:p>
    <w:p w:rsidR="00DA2706" w:rsidRDefault="00DA2706" w:rsidP="004A7A52">
      <w:pPr>
        <w:pStyle w:val="Normal2"/>
      </w:pPr>
    </w:p>
    <w:p w:rsidR="004C2DAF" w:rsidRDefault="004C2DAF" w:rsidP="004A7A52">
      <w:pPr>
        <w:pStyle w:val="Normal2"/>
      </w:pPr>
      <w:r>
        <w:t xml:space="preserve">LIMA, C.C. </w:t>
      </w:r>
      <w:r w:rsidRPr="00603F5C">
        <w:rPr>
          <w:b/>
        </w:rPr>
        <w:t>Preservação Digital:</w:t>
      </w:r>
      <w:r w:rsidRPr="00226170">
        <w:t xml:space="preserve"> a experiência da pesquisa Guignard.</w:t>
      </w:r>
      <w:r>
        <w:t xml:space="preserve"> Dissertação, 2007. Disponível em: http://www.bibliotecadigital.ufmg.br/dspace/1843/VPQZ6CQVW/1/presrvacaodigitalpqg.pdf Acesso em: 10. Jun. 201</w:t>
      </w:r>
      <w:r w:rsidR="00CE4B40">
        <w:t>9</w:t>
      </w:r>
      <w:r>
        <w:t>.</w:t>
      </w:r>
    </w:p>
    <w:p w:rsidR="00505499" w:rsidRDefault="00505499" w:rsidP="004A7A52">
      <w:pPr>
        <w:pStyle w:val="Normal2"/>
      </w:pPr>
    </w:p>
    <w:p w:rsidR="00F8337F" w:rsidRDefault="00544BEB" w:rsidP="00544BEB">
      <w:pPr>
        <w:pStyle w:val="Normal2"/>
        <w:rPr>
          <w:rFonts w:cs="Times New Roman"/>
        </w:rPr>
      </w:pPr>
      <w:r w:rsidRPr="003257A3">
        <w:rPr>
          <w:rFonts w:cs="Times New Roman"/>
        </w:rPr>
        <w:t xml:space="preserve">MÁRDERO ARELLANO, Miguel </w:t>
      </w:r>
      <w:proofErr w:type="spellStart"/>
      <w:r w:rsidRPr="003257A3">
        <w:rPr>
          <w:rFonts w:cs="Times New Roman"/>
        </w:rPr>
        <w:t>Ángel</w:t>
      </w:r>
      <w:proofErr w:type="spellEnd"/>
      <w:r w:rsidRPr="003257A3">
        <w:rPr>
          <w:rFonts w:cs="Times New Roman"/>
        </w:rPr>
        <w:t xml:space="preserve">. </w:t>
      </w:r>
      <w:r w:rsidRPr="003257A3">
        <w:rPr>
          <w:rFonts w:cs="Times New Roman"/>
          <w:b/>
        </w:rPr>
        <w:t>Critérios para a preservação digital da informação científica</w:t>
      </w:r>
      <w:r w:rsidRPr="003257A3">
        <w:rPr>
          <w:rFonts w:cs="Times New Roman"/>
        </w:rPr>
        <w:t>.</w:t>
      </w:r>
      <w:r w:rsidR="003257A3" w:rsidRPr="003257A3">
        <w:rPr>
          <w:rFonts w:cs="Times New Roman"/>
        </w:rPr>
        <w:t xml:space="preserve"> Brasília, DF</w:t>
      </w:r>
      <w:r w:rsidRPr="003257A3">
        <w:rPr>
          <w:rFonts w:cs="Times New Roman"/>
        </w:rPr>
        <w:t xml:space="preserve">. Tese </w:t>
      </w:r>
      <w:r w:rsidR="003257A3">
        <w:rPr>
          <w:rFonts w:cs="Times New Roman"/>
        </w:rPr>
        <w:t>de d</w:t>
      </w:r>
      <w:r w:rsidRPr="003257A3">
        <w:rPr>
          <w:rFonts w:cs="Times New Roman"/>
        </w:rPr>
        <w:t>outorado em Ciência da Informação</w:t>
      </w:r>
      <w:r w:rsidR="003257A3">
        <w:rPr>
          <w:rFonts w:cs="Times New Roman"/>
        </w:rPr>
        <w:t>,</w:t>
      </w:r>
      <w:r w:rsidRPr="003257A3">
        <w:rPr>
          <w:rFonts w:cs="Times New Roman"/>
        </w:rPr>
        <w:t xml:space="preserve"> Universidade Federal de Brasília</w:t>
      </w:r>
      <w:r w:rsidR="003257A3">
        <w:rPr>
          <w:rFonts w:cs="Times New Roman"/>
        </w:rPr>
        <w:t>,</w:t>
      </w:r>
      <w:r w:rsidRPr="003257A3">
        <w:rPr>
          <w:rFonts w:cs="Times New Roman"/>
        </w:rPr>
        <w:t xml:space="preserve"> 2008</w:t>
      </w:r>
      <w:r w:rsidR="0016587F">
        <w:rPr>
          <w:rFonts w:cs="Times New Roman"/>
        </w:rPr>
        <w:t>.</w:t>
      </w:r>
    </w:p>
    <w:p w:rsidR="00505499" w:rsidRDefault="00505499" w:rsidP="00544BEB">
      <w:pPr>
        <w:pStyle w:val="Normal2"/>
        <w:rPr>
          <w:rFonts w:cs="Times New Roman"/>
        </w:rPr>
      </w:pPr>
    </w:p>
    <w:p w:rsidR="00257F53" w:rsidRDefault="00F8337F" w:rsidP="00F8337F">
      <w:pPr>
        <w:spacing w:line="240" w:lineRule="auto"/>
        <w:rPr>
          <w:rFonts w:ascii="Times New Roman" w:hAnsi="Times New Roman" w:cs="Times New Roman"/>
          <w:sz w:val="24"/>
          <w:szCs w:val="24"/>
        </w:rPr>
      </w:pPr>
      <w:r w:rsidRPr="00DA2706">
        <w:rPr>
          <w:rFonts w:ascii="Times New Roman" w:hAnsi="Times New Roman" w:cs="Times New Roman"/>
          <w:sz w:val="24"/>
          <w:szCs w:val="24"/>
        </w:rPr>
        <w:t xml:space="preserve">RONDINELLI, R. C. </w:t>
      </w:r>
      <w:r w:rsidRPr="00C215B7">
        <w:rPr>
          <w:rFonts w:ascii="Times New Roman" w:hAnsi="Times New Roman" w:cs="Times New Roman"/>
          <w:b/>
          <w:sz w:val="24"/>
          <w:szCs w:val="24"/>
        </w:rPr>
        <w:t xml:space="preserve">Gerenciamento </w:t>
      </w:r>
      <w:proofErr w:type="spellStart"/>
      <w:r w:rsidRPr="00C215B7">
        <w:rPr>
          <w:rFonts w:ascii="Times New Roman" w:hAnsi="Times New Roman" w:cs="Times New Roman"/>
          <w:b/>
          <w:sz w:val="24"/>
          <w:szCs w:val="24"/>
        </w:rPr>
        <w:t>arquivístico</w:t>
      </w:r>
      <w:proofErr w:type="spellEnd"/>
      <w:r w:rsidRPr="00C215B7">
        <w:rPr>
          <w:rFonts w:ascii="Times New Roman" w:hAnsi="Times New Roman" w:cs="Times New Roman"/>
          <w:b/>
          <w:sz w:val="24"/>
          <w:szCs w:val="24"/>
        </w:rPr>
        <w:t xml:space="preserve"> de documentos eletrônicos</w:t>
      </w:r>
      <w:r w:rsidRPr="00DA2706">
        <w:rPr>
          <w:rFonts w:ascii="Times New Roman" w:hAnsi="Times New Roman" w:cs="Times New Roman"/>
          <w:sz w:val="24"/>
          <w:szCs w:val="24"/>
        </w:rPr>
        <w:t>. Rio de Janeiro</w:t>
      </w:r>
      <w:r w:rsidR="008D5A25">
        <w:rPr>
          <w:rFonts w:ascii="Times New Roman" w:hAnsi="Times New Roman" w:cs="Times New Roman"/>
          <w:sz w:val="24"/>
          <w:szCs w:val="24"/>
        </w:rPr>
        <w:t xml:space="preserve">, </w:t>
      </w:r>
      <w:r w:rsidRPr="00DA2706">
        <w:rPr>
          <w:rFonts w:ascii="Times New Roman" w:hAnsi="Times New Roman" w:cs="Times New Roman"/>
          <w:sz w:val="24"/>
          <w:szCs w:val="24"/>
        </w:rPr>
        <w:t xml:space="preserve">FGV, 2002. </w:t>
      </w:r>
    </w:p>
    <w:p w:rsidR="0007273E" w:rsidRDefault="003370CC" w:rsidP="004A7A52">
      <w:pPr>
        <w:spacing w:line="240" w:lineRule="auto"/>
        <w:contextualSpacing/>
        <w:rPr>
          <w:rFonts w:ascii="Times New Roman" w:hAnsi="Times New Roman"/>
          <w:sz w:val="24"/>
          <w:szCs w:val="24"/>
        </w:rPr>
      </w:pPr>
      <w:r w:rsidRPr="007831EE">
        <w:rPr>
          <w:rFonts w:ascii="Times New Roman" w:hAnsi="Times New Roman"/>
          <w:color w:val="000000"/>
          <w:sz w:val="24"/>
          <w:szCs w:val="24"/>
        </w:rPr>
        <w:t xml:space="preserve">SANTOS, H. M. dos; FLORES, D. </w:t>
      </w:r>
      <w:r w:rsidR="00552F21" w:rsidRPr="00603F5C">
        <w:rPr>
          <w:rFonts w:ascii="Times New Roman" w:hAnsi="Times New Roman"/>
          <w:b/>
          <w:color w:val="000000"/>
          <w:sz w:val="24"/>
          <w:szCs w:val="24"/>
        </w:rPr>
        <w:t>Da p</w:t>
      </w:r>
      <w:r w:rsidRPr="00603F5C">
        <w:rPr>
          <w:rFonts w:ascii="Times New Roman" w:hAnsi="Times New Roman"/>
          <w:b/>
          <w:color w:val="000000"/>
          <w:sz w:val="24"/>
          <w:szCs w:val="24"/>
        </w:rPr>
        <w:t>reservação d</w:t>
      </w:r>
      <w:r w:rsidR="00552F21" w:rsidRPr="00603F5C">
        <w:rPr>
          <w:rFonts w:ascii="Times New Roman" w:hAnsi="Times New Roman"/>
          <w:b/>
          <w:color w:val="000000"/>
          <w:sz w:val="24"/>
          <w:szCs w:val="24"/>
        </w:rPr>
        <w:t>igital ao acesso à informação</w:t>
      </w:r>
      <w:r w:rsidRPr="00E51791">
        <w:rPr>
          <w:rFonts w:ascii="Times New Roman" w:hAnsi="Times New Roman"/>
          <w:i/>
          <w:color w:val="000000"/>
          <w:sz w:val="24"/>
          <w:szCs w:val="24"/>
        </w:rPr>
        <w:t xml:space="preserve">: </w:t>
      </w:r>
      <w:r w:rsidR="00552F21" w:rsidRPr="00B509F2">
        <w:rPr>
          <w:rFonts w:ascii="Times New Roman" w:hAnsi="Times New Roman"/>
          <w:color w:val="000000"/>
          <w:sz w:val="24"/>
          <w:szCs w:val="24"/>
        </w:rPr>
        <w:t xml:space="preserve">uma breve </w:t>
      </w:r>
      <w:r w:rsidRPr="00B509F2">
        <w:rPr>
          <w:rFonts w:ascii="Times New Roman" w:hAnsi="Times New Roman"/>
          <w:color w:val="000000"/>
          <w:sz w:val="24"/>
          <w:szCs w:val="24"/>
        </w:rPr>
        <w:t>re</w:t>
      </w:r>
      <w:r w:rsidR="00552F21" w:rsidRPr="00B509F2">
        <w:rPr>
          <w:rFonts w:ascii="Times New Roman" w:hAnsi="Times New Roman"/>
          <w:color w:val="000000"/>
          <w:sz w:val="24"/>
          <w:szCs w:val="24"/>
        </w:rPr>
        <w:t xml:space="preserve">visão. </w:t>
      </w:r>
      <w:r w:rsidRPr="00B509F2">
        <w:rPr>
          <w:rFonts w:ascii="Times New Roman" w:hAnsi="Times New Roman"/>
          <w:color w:val="000000"/>
          <w:sz w:val="24"/>
          <w:szCs w:val="24"/>
        </w:rPr>
        <w:t xml:space="preserve"> Disponível </w:t>
      </w:r>
      <w:r w:rsidR="00552F21" w:rsidRPr="00B509F2">
        <w:rPr>
          <w:rFonts w:ascii="Times New Roman" w:hAnsi="Times New Roman"/>
          <w:color w:val="000000"/>
          <w:sz w:val="24"/>
          <w:szCs w:val="24"/>
        </w:rPr>
        <w:t>em:</w:t>
      </w:r>
      <w:r w:rsidR="00552F21">
        <w:rPr>
          <w:rFonts w:ascii="Times New Roman" w:hAnsi="Times New Roman"/>
          <w:color w:val="000000"/>
          <w:sz w:val="24"/>
          <w:szCs w:val="24"/>
        </w:rPr>
        <w:t xml:space="preserve"> </w:t>
      </w:r>
      <w:r w:rsidR="00546D2D" w:rsidRPr="00546D2D">
        <w:t>&lt;</w:t>
      </w:r>
      <w:hyperlink r:id="rId7" w:history="1">
        <w:r w:rsidR="00552F21" w:rsidRPr="00546D2D">
          <w:rPr>
            <w:rStyle w:val="Hyperlink"/>
            <w:rFonts w:ascii="Times New Roman" w:hAnsi="Times New Roman"/>
            <w:color w:val="auto"/>
            <w:sz w:val="24"/>
            <w:szCs w:val="24"/>
            <w:u w:val="none"/>
          </w:rPr>
          <w:t>https://www.academia.edu/35359566/DA_PRESERVA%C3%87%C3%83O_DIGITAL_AO_ACESSO_%C3%80_INFORMA%C3%87%C3%83O_uma_breve_revis%C3%A3o</w:t>
        </w:r>
      </w:hyperlink>
      <w:r w:rsidR="00546D2D" w:rsidRPr="00546D2D">
        <w:rPr>
          <w:rFonts w:ascii="Times New Roman" w:hAnsi="Times New Roman"/>
          <w:sz w:val="24"/>
          <w:szCs w:val="24"/>
        </w:rPr>
        <w:t>&gt;</w:t>
      </w:r>
      <w:r w:rsidR="00552F21" w:rsidRPr="00546D2D">
        <w:rPr>
          <w:rFonts w:ascii="Times New Roman" w:hAnsi="Times New Roman"/>
          <w:sz w:val="24"/>
          <w:szCs w:val="24"/>
        </w:rPr>
        <w:t xml:space="preserve">. </w:t>
      </w:r>
      <w:r w:rsidR="00552F21">
        <w:rPr>
          <w:rFonts w:ascii="Times New Roman" w:hAnsi="Times New Roman"/>
          <w:sz w:val="24"/>
          <w:szCs w:val="24"/>
        </w:rPr>
        <w:t>Acesso em: 18. fev. 2019.</w:t>
      </w:r>
    </w:p>
    <w:p w:rsidR="00DA2706" w:rsidRDefault="00DA2706" w:rsidP="004A7A52">
      <w:pPr>
        <w:spacing w:line="240" w:lineRule="auto"/>
        <w:contextualSpacing/>
        <w:rPr>
          <w:rFonts w:ascii="Times New Roman" w:hAnsi="Times New Roman"/>
          <w:sz w:val="24"/>
          <w:szCs w:val="24"/>
        </w:rPr>
      </w:pPr>
    </w:p>
    <w:p w:rsidR="00DA2706" w:rsidRDefault="0007273E" w:rsidP="004A7A52">
      <w:pPr>
        <w:autoSpaceDE w:val="0"/>
        <w:autoSpaceDN w:val="0"/>
        <w:adjustRightInd w:val="0"/>
        <w:spacing w:after="0" w:line="240" w:lineRule="auto"/>
        <w:rPr>
          <w:rFonts w:ascii="Times New Roman" w:hAnsi="Times New Roman" w:cs="Times New Roman"/>
          <w:sz w:val="24"/>
          <w:szCs w:val="24"/>
        </w:rPr>
      </w:pPr>
      <w:proofErr w:type="spellStart"/>
      <w:r w:rsidRPr="00EC5611">
        <w:rPr>
          <w:rFonts w:ascii="Times New Roman" w:hAnsi="Times New Roman" w:cs="Times New Roman"/>
          <w:sz w:val="24"/>
          <w:szCs w:val="24"/>
        </w:rPr>
        <w:lastRenderedPageBreak/>
        <w:t>Schafer</w:t>
      </w:r>
      <w:proofErr w:type="spellEnd"/>
      <w:r w:rsidRPr="00EC5611">
        <w:rPr>
          <w:rFonts w:ascii="Times New Roman" w:hAnsi="Times New Roman" w:cs="Times New Roman"/>
          <w:sz w:val="24"/>
          <w:szCs w:val="24"/>
        </w:rPr>
        <w:t>, M. B., &amp; Flores, D.</w:t>
      </w:r>
      <w:r w:rsidR="0079474F">
        <w:rPr>
          <w:rFonts w:ascii="Times New Roman" w:hAnsi="Times New Roman" w:cs="Times New Roman"/>
          <w:sz w:val="24"/>
          <w:szCs w:val="24"/>
        </w:rPr>
        <w:t xml:space="preserve"> </w:t>
      </w:r>
      <w:r w:rsidRPr="006B3B1A">
        <w:rPr>
          <w:rFonts w:ascii="Times New Roman" w:hAnsi="Times New Roman" w:cs="Times New Roman"/>
          <w:sz w:val="24"/>
          <w:szCs w:val="24"/>
        </w:rPr>
        <w:t xml:space="preserve">A digitalização de documentos </w:t>
      </w:r>
      <w:proofErr w:type="spellStart"/>
      <w:r w:rsidRPr="006B3B1A">
        <w:rPr>
          <w:rFonts w:ascii="Times New Roman" w:hAnsi="Times New Roman" w:cs="Times New Roman"/>
          <w:sz w:val="24"/>
          <w:szCs w:val="24"/>
        </w:rPr>
        <w:t>arquivísticos</w:t>
      </w:r>
      <w:proofErr w:type="spellEnd"/>
      <w:r w:rsidRPr="006B3B1A">
        <w:rPr>
          <w:rFonts w:ascii="Times New Roman" w:hAnsi="Times New Roman" w:cs="Times New Roman"/>
          <w:sz w:val="24"/>
          <w:szCs w:val="24"/>
        </w:rPr>
        <w:t xml:space="preserve"> no</w:t>
      </w:r>
      <w:r w:rsidR="008F4B83">
        <w:rPr>
          <w:rFonts w:ascii="Times New Roman" w:hAnsi="Times New Roman" w:cs="Times New Roman"/>
          <w:sz w:val="24"/>
          <w:szCs w:val="24"/>
        </w:rPr>
        <w:t xml:space="preserve"> </w:t>
      </w:r>
      <w:r w:rsidRPr="006B3B1A">
        <w:rPr>
          <w:rFonts w:ascii="Times New Roman" w:hAnsi="Times New Roman" w:cs="Times New Roman"/>
          <w:sz w:val="24"/>
          <w:szCs w:val="24"/>
        </w:rPr>
        <w:t>contexto brasileiro.</w:t>
      </w:r>
      <w:r>
        <w:rPr>
          <w:rFonts w:ascii="Times New Roman" w:hAnsi="Times New Roman" w:cs="Times New Roman"/>
          <w:sz w:val="24"/>
          <w:szCs w:val="24"/>
        </w:rPr>
        <w:t xml:space="preserve"> </w:t>
      </w:r>
      <w:r w:rsidRPr="00B8222B">
        <w:rPr>
          <w:rFonts w:ascii="Times New Roman" w:hAnsi="Times New Roman" w:cs="Times New Roman"/>
          <w:b/>
          <w:sz w:val="24"/>
          <w:szCs w:val="24"/>
        </w:rPr>
        <w:t>Tendências da Pesquisa Brasileira</w:t>
      </w:r>
      <w:r w:rsidR="006B3B1A" w:rsidRPr="00E51791">
        <w:rPr>
          <w:rFonts w:ascii="Times New Roman" w:hAnsi="Times New Roman" w:cs="Times New Roman"/>
          <w:i/>
          <w:sz w:val="24"/>
          <w:szCs w:val="24"/>
        </w:rPr>
        <w:t>.</w:t>
      </w:r>
      <w:r w:rsidR="006B3B1A">
        <w:rPr>
          <w:rFonts w:ascii="Times New Roman" w:hAnsi="Times New Roman" w:cs="Times New Roman"/>
          <w:sz w:val="24"/>
          <w:szCs w:val="24"/>
        </w:rPr>
        <w:t xml:space="preserve"> </w:t>
      </w:r>
      <w:r>
        <w:rPr>
          <w:rFonts w:ascii="Times New Roman" w:hAnsi="Times New Roman" w:cs="Times New Roman"/>
          <w:sz w:val="24"/>
          <w:szCs w:val="24"/>
        </w:rPr>
        <w:t xml:space="preserve"> Ciência da Informação,</w:t>
      </w:r>
      <w:r w:rsidR="0079474F">
        <w:rPr>
          <w:rFonts w:ascii="Times New Roman" w:hAnsi="Times New Roman" w:cs="Times New Roman"/>
          <w:sz w:val="24"/>
          <w:szCs w:val="24"/>
        </w:rPr>
        <w:t xml:space="preserve"> </w:t>
      </w:r>
      <w:r w:rsidR="00C9288F">
        <w:rPr>
          <w:rFonts w:ascii="Times New Roman" w:hAnsi="Times New Roman" w:cs="Times New Roman"/>
          <w:sz w:val="24"/>
          <w:szCs w:val="24"/>
        </w:rPr>
        <w:t xml:space="preserve">v. 6, n. 2, </w:t>
      </w:r>
      <w:r w:rsidR="0079474F">
        <w:rPr>
          <w:rFonts w:ascii="Times New Roman" w:hAnsi="Times New Roman" w:cs="Times New Roman"/>
          <w:sz w:val="24"/>
          <w:szCs w:val="24"/>
        </w:rPr>
        <w:t>2014</w:t>
      </w:r>
      <w:r w:rsidR="0028592C">
        <w:rPr>
          <w:rFonts w:ascii="Times New Roman" w:hAnsi="Times New Roman" w:cs="Times New Roman"/>
          <w:sz w:val="24"/>
          <w:szCs w:val="24"/>
        </w:rPr>
        <w:t>.</w:t>
      </w:r>
    </w:p>
    <w:p w:rsidR="0028592C" w:rsidRPr="007831EE" w:rsidRDefault="0028592C" w:rsidP="004A7A52">
      <w:pPr>
        <w:autoSpaceDE w:val="0"/>
        <w:autoSpaceDN w:val="0"/>
        <w:adjustRightInd w:val="0"/>
        <w:spacing w:after="0" w:line="240" w:lineRule="auto"/>
        <w:rPr>
          <w:rFonts w:ascii="Times New Roman" w:hAnsi="Times New Roman"/>
          <w:sz w:val="24"/>
          <w:szCs w:val="24"/>
        </w:rPr>
      </w:pPr>
    </w:p>
    <w:p w:rsidR="00BC727C" w:rsidRDefault="00470143" w:rsidP="004A7A52">
      <w:pPr>
        <w:shd w:val="clear" w:color="auto" w:fill="FFFFFF"/>
        <w:spacing w:after="0" w:line="240" w:lineRule="auto"/>
        <w:jc w:val="both"/>
        <w:rPr>
          <w:rFonts w:ascii="Times New Roman" w:hAnsi="Times New Roman" w:cs="Times New Roman"/>
          <w:sz w:val="24"/>
          <w:szCs w:val="24"/>
        </w:rPr>
      </w:pPr>
      <w:r w:rsidRPr="00470143">
        <w:rPr>
          <w:rFonts w:ascii="Times New Roman" w:hAnsi="Times New Roman" w:cs="Times New Roman"/>
          <w:sz w:val="24"/>
          <w:szCs w:val="24"/>
        </w:rPr>
        <w:t xml:space="preserve">SILVA, </w:t>
      </w:r>
      <w:r>
        <w:rPr>
          <w:rFonts w:ascii="Times New Roman" w:hAnsi="Times New Roman" w:cs="Times New Roman"/>
          <w:sz w:val="24"/>
          <w:szCs w:val="24"/>
        </w:rPr>
        <w:t xml:space="preserve">Jaime Antunes da. </w:t>
      </w:r>
      <w:r w:rsidRPr="00B8222B">
        <w:rPr>
          <w:rFonts w:ascii="Times New Roman" w:hAnsi="Times New Roman" w:cs="Times New Roman"/>
          <w:sz w:val="24"/>
          <w:szCs w:val="24"/>
        </w:rPr>
        <w:t xml:space="preserve">A situação </w:t>
      </w:r>
      <w:proofErr w:type="spellStart"/>
      <w:r w:rsidRPr="00B8222B">
        <w:rPr>
          <w:rFonts w:ascii="Times New Roman" w:hAnsi="Times New Roman" w:cs="Times New Roman"/>
          <w:sz w:val="24"/>
          <w:szCs w:val="24"/>
        </w:rPr>
        <w:t>arquivística</w:t>
      </w:r>
      <w:proofErr w:type="spellEnd"/>
      <w:r w:rsidRPr="00B8222B">
        <w:rPr>
          <w:rFonts w:ascii="Times New Roman" w:hAnsi="Times New Roman" w:cs="Times New Roman"/>
          <w:sz w:val="24"/>
          <w:szCs w:val="24"/>
        </w:rPr>
        <w:t xml:space="preserve"> brasileira:</w:t>
      </w:r>
      <w:r w:rsidRPr="00226170">
        <w:rPr>
          <w:rFonts w:ascii="Times New Roman" w:hAnsi="Times New Roman" w:cs="Times New Roman"/>
          <w:sz w:val="24"/>
          <w:szCs w:val="24"/>
        </w:rPr>
        <w:t xml:space="preserve"> subsídios para a implantação de uma Rede Nacional de Cooperação e Informações </w:t>
      </w:r>
      <w:proofErr w:type="spellStart"/>
      <w:r w:rsidRPr="00226170">
        <w:rPr>
          <w:rFonts w:ascii="Times New Roman" w:hAnsi="Times New Roman" w:cs="Times New Roman"/>
          <w:sz w:val="24"/>
          <w:szCs w:val="24"/>
        </w:rPr>
        <w:t>Arquivisticas</w:t>
      </w:r>
      <w:proofErr w:type="spellEnd"/>
      <w:r w:rsidRPr="00226170">
        <w:rPr>
          <w:rFonts w:ascii="Times New Roman" w:hAnsi="Times New Roman" w:cs="Times New Roman"/>
          <w:sz w:val="24"/>
          <w:szCs w:val="24"/>
        </w:rPr>
        <w:t>.</w:t>
      </w:r>
      <w:r>
        <w:rPr>
          <w:rFonts w:ascii="Times New Roman" w:hAnsi="Times New Roman" w:cs="Times New Roman"/>
          <w:sz w:val="24"/>
          <w:szCs w:val="24"/>
        </w:rPr>
        <w:t xml:space="preserve"> In: MARQUES, Antônio José; STAMPA; Inez Terezinha. </w:t>
      </w:r>
      <w:r w:rsidRPr="00B8222B">
        <w:rPr>
          <w:rFonts w:ascii="Times New Roman" w:hAnsi="Times New Roman" w:cs="Times New Roman"/>
          <w:b/>
          <w:sz w:val="24"/>
          <w:szCs w:val="24"/>
        </w:rPr>
        <w:t>O mundo dos trabalhadores e seus arquivos</w:t>
      </w:r>
      <w:r>
        <w:rPr>
          <w:rFonts w:ascii="Times New Roman" w:hAnsi="Times New Roman" w:cs="Times New Roman"/>
          <w:sz w:val="24"/>
          <w:szCs w:val="24"/>
        </w:rPr>
        <w:t>.</w:t>
      </w:r>
      <w:r w:rsidR="00B72832">
        <w:rPr>
          <w:rFonts w:ascii="Times New Roman" w:hAnsi="Times New Roman" w:cs="Times New Roman"/>
          <w:sz w:val="24"/>
          <w:szCs w:val="24"/>
        </w:rPr>
        <w:t xml:space="preserve"> </w:t>
      </w:r>
      <w:r>
        <w:rPr>
          <w:rFonts w:ascii="Times New Roman" w:hAnsi="Times New Roman" w:cs="Times New Roman"/>
          <w:sz w:val="24"/>
          <w:szCs w:val="24"/>
        </w:rPr>
        <w:t xml:space="preserve">Rio de Janeiro: Arquivo Nacional, 2010. </w:t>
      </w:r>
      <w:r w:rsidR="00DD3A9A">
        <w:rPr>
          <w:rFonts w:ascii="Times New Roman" w:hAnsi="Times New Roman" w:cs="Times New Roman"/>
          <w:sz w:val="24"/>
          <w:szCs w:val="24"/>
        </w:rPr>
        <w:t>c</w:t>
      </w:r>
      <w:r>
        <w:rPr>
          <w:rFonts w:ascii="Times New Roman" w:hAnsi="Times New Roman" w:cs="Times New Roman"/>
          <w:sz w:val="24"/>
          <w:szCs w:val="24"/>
        </w:rPr>
        <w:t>ap. 5, p</w:t>
      </w:r>
      <w:bookmarkStart w:id="0" w:name="_GoBack"/>
      <w:bookmarkEnd w:id="0"/>
      <w:r>
        <w:rPr>
          <w:rFonts w:ascii="Times New Roman" w:hAnsi="Times New Roman" w:cs="Times New Roman"/>
          <w:sz w:val="24"/>
          <w:szCs w:val="24"/>
        </w:rPr>
        <w:t xml:space="preserve">. 105-114.      </w:t>
      </w:r>
    </w:p>
    <w:p w:rsidR="00DA2706" w:rsidRDefault="00DA2706" w:rsidP="004A7A52">
      <w:pPr>
        <w:shd w:val="clear" w:color="auto" w:fill="FFFFFF"/>
        <w:spacing w:after="0" w:line="240" w:lineRule="auto"/>
        <w:jc w:val="both"/>
        <w:rPr>
          <w:rFonts w:ascii="Times New Roman" w:hAnsi="Times New Roman" w:cs="Times New Roman"/>
          <w:sz w:val="24"/>
          <w:szCs w:val="24"/>
        </w:rPr>
      </w:pPr>
    </w:p>
    <w:p w:rsidR="005F7F61" w:rsidRPr="00470143" w:rsidRDefault="00BC727C" w:rsidP="004A7A52">
      <w:pPr>
        <w:shd w:val="clear" w:color="auto" w:fill="FFFFFF"/>
        <w:spacing w:after="0" w:line="240" w:lineRule="auto"/>
        <w:jc w:val="both"/>
        <w:rPr>
          <w:rFonts w:ascii="Times New Roman" w:hAnsi="Times New Roman" w:cs="Times New Roman"/>
          <w:sz w:val="24"/>
          <w:szCs w:val="24"/>
        </w:rPr>
      </w:pPr>
      <w:proofErr w:type="spellStart"/>
      <w:r w:rsidRPr="00993C1E">
        <w:rPr>
          <w:rFonts w:ascii="Times New Roman" w:hAnsi="Times New Roman" w:cs="Times New Roman"/>
          <w:sz w:val="24"/>
          <w:szCs w:val="24"/>
        </w:rPr>
        <w:t>Tidd</w:t>
      </w:r>
      <w:proofErr w:type="spellEnd"/>
      <w:r w:rsidRPr="00993C1E">
        <w:rPr>
          <w:rFonts w:ascii="Times New Roman" w:hAnsi="Times New Roman" w:cs="Times New Roman"/>
          <w:sz w:val="24"/>
          <w:szCs w:val="24"/>
        </w:rPr>
        <w:t xml:space="preserve">, J., </w:t>
      </w:r>
      <w:proofErr w:type="spellStart"/>
      <w:r w:rsidRPr="00993C1E">
        <w:rPr>
          <w:rFonts w:ascii="Times New Roman" w:hAnsi="Times New Roman" w:cs="Times New Roman"/>
          <w:sz w:val="24"/>
          <w:szCs w:val="24"/>
        </w:rPr>
        <w:t>Bessant</w:t>
      </w:r>
      <w:proofErr w:type="spellEnd"/>
      <w:r w:rsidRPr="00993C1E">
        <w:rPr>
          <w:rFonts w:ascii="Times New Roman" w:hAnsi="Times New Roman" w:cs="Times New Roman"/>
          <w:sz w:val="24"/>
          <w:szCs w:val="24"/>
        </w:rPr>
        <w:t xml:space="preserve">, J., &amp; </w:t>
      </w:r>
      <w:proofErr w:type="spellStart"/>
      <w:r w:rsidRPr="00993C1E">
        <w:rPr>
          <w:rFonts w:ascii="Times New Roman" w:hAnsi="Times New Roman" w:cs="Times New Roman"/>
          <w:sz w:val="24"/>
          <w:szCs w:val="24"/>
        </w:rPr>
        <w:t>Pavitt</w:t>
      </w:r>
      <w:proofErr w:type="spellEnd"/>
      <w:r w:rsidRPr="00993C1E">
        <w:rPr>
          <w:rFonts w:ascii="Times New Roman" w:hAnsi="Times New Roman" w:cs="Times New Roman"/>
          <w:sz w:val="24"/>
          <w:szCs w:val="24"/>
        </w:rPr>
        <w:t xml:space="preserve">, K. </w:t>
      </w:r>
      <w:r w:rsidRPr="00B8222B">
        <w:rPr>
          <w:rFonts w:ascii="Times New Roman" w:hAnsi="Times New Roman" w:cs="Times New Roman"/>
          <w:b/>
          <w:iCs/>
          <w:sz w:val="24"/>
          <w:szCs w:val="24"/>
        </w:rPr>
        <w:t>Gestão da inovação</w:t>
      </w:r>
      <w:r w:rsidRPr="00B8222B">
        <w:rPr>
          <w:rFonts w:ascii="Times New Roman" w:hAnsi="Times New Roman" w:cs="Times New Roman"/>
          <w:b/>
          <w:sz w:val="24"/>
          <w:szCs w:val="24"/>
        </w:rPr>
        <w:t>. Porto</w:t>
      </w:r>
      <w:r>
        <w:rPr>
          <w:rFonts w:ascii="Times New Roman" w:hAnsi="Times New Roman" w:cs="Times New Roman"/>
          <w:sz w:val="24"/>
          <w:szCs w:val="24"/>
        </w:rPr>
        <w:t xml:space="preserve"> Alegre</w:t>
      </w:r>
      <w:r w:rsidR="0079474F">
        <w:rPr>
          <w:rFonts w:ascii="Times New Roman" w:hAnsi="Times New Roman" w:cs="Times New Roman"/>
          <w:sz w:val="24"/>
          <w:szCs w:val="24"/>
        </w:rPr>
        <w:t xml:space="preserve">, </w:t>
      </w:r>
      <w:proofErr w:type="spellStart"/>
      <w:r>
        <w:rPr>
          <w:rFonts w:ascii="Times New Roman" w:hAnsi="Times New Roman" w:cs="Times New Roman"/>
          <w:sz w:val="24"/>
          <w:szCs w:val="24"/>
        </w:rPr>
        <w:t>Bookman</w:t>
      </w:r>
      <w:proofErr w:type="spellEnd"/>
      <w:r w:rsidR="0024674B">
        <w:rPr>
          <w:rFonts w:ascii="Times New Roman" w:hAnsi="Times New Roman" w:cs="Times New Roman"/>
          <w:sz w:val="24"/>
          <w:szCs w:val="24"/>
        </w:rPr>
        <w:t>, 2008.</w:t>
      </w:r>
      <w:r w:rsidR="00470143">
        <w:rPr>
          <w:rFonts w:ascii="Times New Roman" w:hAnsi="Times New Roman" w:cs="Times New Roman"/>
          <w:sz w:val="24"/>
          <w:szCs w:val="24"/>
        </w:rPr>
        <w:t xml:space="preserve">  </w:t>
      </w:r>
    </w:p>
    <w:p w:rsidR="004F20D5" w:rsidRDefault="004F20D5" w:rsidP="004A7A52">
      <w:pPr>
        <w:spacing w:line="240" w:lineRule="auto"/>
        <w:rPr>
          <w:rFonts w:ascii="Times New Roman" w:hAnsi="Times New Roman" w:cs="Times New Roman"/>
          <w:sz w:val="24"/>
          <w:szCs w:val="24"/>
        </w:rPr>
      </w:pPr>
    </w:p>
    <w:p w:rsidR="00735334" w:rsidRDefault="00172BD2" w:rsidP="004A7A52">
      <w:pPr>
        <w:spacing w:line="240" w:lineRule="auto"/>
        <w:rPr>
          <w:rFonts w:ascii="Times New Roman" w:eastAsia="Times New Roman" w:hAnsi="Times New Roman" w:cs="Times New Roman"/>
          <w:sz w:val="24"/>
          <w:szCs w:val="24"/>
          <w:lang w:eastAsia="pt-BR"/>
        </w:rPr>
      </w:pPr>
      <w:r>
        <w:rPr>
          <w:rFonts w:ascii="Times New Roman" w:hAnsi="Times New Roman" w:cs="Times New Roman"/>
          <w:sz w:val="24"/>
          <w:szCs w:val="24"/>
        </w:rPr>
        <w:t xml:space="preserve">WEITZEL, S. R. </w:t>
      </w:r>
      <w:r w:rsidR="00735334" w:rsidRPr="00061E95">
        <w:rPr>
          <w:rFonts w:ascii="Times New Roman" w:hAnsi="Times New Roman" w:cs="Times New Roman"/>
          <w:sz w:val="24"/>
          <w:szCs w:val="24"/>
        </w:rPr>
        <w:t xml:space="preserve">O papel dos repositórios institucionais e temáticos na estrutura da produção </w:t>
      </w:r>
      <w:r w:rsidR="00075D6F" w:rsidRPr="00061E95">
        <w:rPr>
          <w:rFonts w:ascii="Times New Roman" w:hAnsi="Times New Roman" w:cs="Times New Roman"/>
          <w:sz w:val="24"/>
          <w:szCs w:val="24"/>
        </w:rPr>
        <w:t>científica.</w:t>
      </w:r>
      <w:r w:rsidR="00735334" w:rsidRPr="00E51791">
        <w:rPr>
          <w:rFonts w:ascii="Times New Roman" w:hAnsi="Times New Roman" w:cs="Times New Roman"/>
          <w:b/>
          <w:i/>
          <w:sz w:val="24"/>
          <w:szCs w:val="24"/>
        </w:rPr>
        <w:t xml:space="preserve"> </w:t>
      </w:r>
      <w:r w:rsidR="00735334" w:rsidRPr="00B8222B">
        <w:rPr>
          <w:rFonts w:ascii="Times New Roman" w:hAnsi="Times New Roman" w:cs="Times New Roman"/>
          <w:b/>
          <w:sz w:val="24"/>
          <w:szCs w:val="24"/>
        </w:rPr>
        <w:t>Questão.</w:t>
      </w:r>
      <w:r w:rsidR="00735334" w:rsidRPr="00061E95">
        <w:rPr>
          <w:rFonts w:ascii="Times New Roman" w:hAnsi="Times New Roman" w:cs="Times New Roman"/>
          <w:sz w:val="24"/>
          <w:szCs w:val="24"/>
        </w:rPr>
        <w:t xml:space="preserve"> </w:t>
      </w:r>
      <w:hyperlink r:id="rId8" w:tgtFrame="_parent" w:history="1">
        <w:r w:rsidR="00735334" w:rsidRPr="00061E95">
          <w:rPr>
            <w:rStyle w:val="Hyperlink"/>
            <w:rFonts w:ascii="Times New Roman" w:hAnsi="Times New Roman" w:cs="Times New Roman"/>
            <w:color w:val="auto"/>
            <w:sz w:val="24"/>
            <w:szCs w:val="24"/>
            <w:u w:val="none"/>
            <w:shd w:val="clear" w:color="auto" w:fill="FFFFFF"/>
          </w:rPr>
          <w:t>v. 12, n. 1</w:t>
        </w:r>
      </w:hyperlink>
      <w:r w:rsidR="00240506">
        <w:rPr>
          <w:rStyle w:val="Hyperlink"/>
          <w:rFonts w:ascii="Times New Roman" w:hAnsi="Times New Roman" w:cs="Times New Roman"/>
          <w:color w:val="auto"/>
          <w:sz w:val="24"/>
          <w:szCs w:val="24"/>
          <w:u w:val="none"/>
          <w:shd w:val="clear" w:color="auto" w:fill="FFFFFF"/>
        </w:rPr>
        <w:t>, 2006.</w:t>
      </w:r>
      <w:r w:rsidR="00087963">
        <w:rPr>
          <w:rStyle w:val="Hyperlink"/>
          <w:rFonts w:ascii="Times New Roman" w:hAnsi="Times New Roman" w:cs="Times New Roman"/>
          <w:color w:val="auto"/>
          <w:sz w:val="24"/>
          <w:szCs w:val="24"/>
          <w:u w:val="none"/>
          <w:shd w:val="clear" w:color="auto" w:fill="FFFFFF"/>
        </w:rPr>
        <w:t xml:space="preserve"> </w:t>
      </w:r>
      <w:r>
        <w:rPr>
          <w:rStyle w:val="Hyperlink"/>
          <w:rFonts w:ascii="Times New Roman" w:hAnsi="Times New Roman" w:cs="Times New Roman"/>
          <w:color w:val="auto"/>
          <w:sz w:val="24"/>
          <w:szCs w:val="24"/>
          <w:u w:val="none"/>
          <w:shd w:val="clear" w:color="auto" w:fill="FFFFFF"/>
        </w:rPr>
        <w:t xml:space="preserve"> </w:t>
      </w:r>
      <w:r w:rsidR="00735334" w:rsidRPr="004A7A52">
        <w:rPr>
          <w:rFonts w:ascii="Times New Roman" w:eastAsia="Times New Roman" w:hAnsi="Times New Roman" w:cs="Times New Roman"/>
          <w:sz w:val="24"/>
          <w:szCs w:val="24"/>
          <w:lang w:eastAsia="pt-BR"/>
        </w:rPr>
        <w:t>In:</w:t>
      </w:r>
      <w:r w:rsidR="005B735F" w:rsidRPr="004A7A52">
        <w:rPr>
          <w:rFonts w:ascii="Times New Roman" w:eastAsia="Times New Roman" w:hAnsi="Times New Roman" w:cs="Times New Roman"/>
          <w:sz w:val="24"/>
          <w:szCs w:val="24"/>
          <w:lang w:eastAsia="pt-BR"/>
        </w:rPr>
        <w:t xml:space="preserve">  </w:t>
      </w:r>
      <w:r w:rsidR="004A7A52" w:rsidRPr="004A7A52">
        <w:rPr>
          <w:rFonts w:ascii="Times New Roman" w:eastAsia="Times New Roman" w:hAnsi="Times New Roman" w:cs="Times New Roman"/>
          <w:sz w:val="24"/>
          <w:szCs w:val="24"/>
          <w:lang w:eastAsia="pt-BR"/>
        </w:rPr>
        <w:t>&lt;</w:t>
      </w:r>
      <w:hyperlink r:id="rId9" w:history="1">
        <w:r w:rsidR="00735334" w:rsidRPr="004A7A52">
          <w:rPr>
            <w:rStyle w:val="Hyperlink"/>
            <w:rFonts w:ascii="Times New Roman" w:hAnsi="Times New Roman" w:cs="Times New Roman"/>
            <w:color w:val="auto"/>
            <w:sz w:val="24"/>
            <w:szCs w:val="24"/>
            <w:u w:val="none"/>
          </w:rPr>
          <w:t>https://seer.ufrgs.br/EmQuestao/article/view/19/7</w:t>
        </w:r>
      </w:hyperlink>
      <w:r w:rsidR="004A7A52" w:rsidRPr="004A7A52">
        <w:rPr>
          <w:rFonts w:ascii="Times New Roman" w:hAnsi="Times New Roman" w:cs="Times New Roman"/>
          <w:sz w:val="24"/>
          <w:szCs w:val="24"/>
        </w:rPr>
        <w:t>&gt;</w:t>
      </w:r>
      <w:r w:rsidR="005B735F" w:rsidRPr="004A7A52">
        <w:rPr>
          <w:rFonts w:ascii="Times New Roman" w:eastAsia="Times New Roman" w:hAnsi="Times New Roman" w:cs="Times New Roman"/>
          <w:sz w:val="24"/>
          <w:szCs w:val="24"/>
          <w:lang w:eastAsia="pt-BR"/>
        </w:rPr>
        <w:t xml:space="preserve"> </w:t>
      </w:r>
      <w:r w:rsidR="00061E95" w:rsidRPr="004A7A52">
        <w:rPr>
          <w:rFonts w:ascii="Times New Roman" w:eastAsia="Times New Roman" w:hAnsi="Times New Roman" w:cs="Times New Roman"/>
          <w:sz w:val="24"/>
          <w:szCs w:val="24"/>
          <w:lang w:eastAsia="pt-BR"/>
        </w:rPr>
        <w:t>Acess</w:t>
      </w:r>
      <w:r w:rsidR="004A7A52" w:rsidRPr="004A7A52">
        <w:rPr>
          <w:rFonts w:ascii="Times New Roman" w:eastAsia="Times New Roman" w:hAnsi="Times New Roman" w:cs="Times New Roman"/>
          <w:sz w:val="24"/>
          <w:szCs w:val="24"/>
          <w:lang w:eastAsia="pt-BR"/>
        </w:rPr>
        <w:t>o</w:t>
      </w:r>
      <w:r w:rsidR="00061E95" w:rsidRPr="004A7A52">
        <w:rPr>
          <w:rFonts w:ascii="Times New Roman" w:eastAsia="Times New Roman" w:hAnsi="Times New Roman" w:cs="Times New Roman"/>
          <w:sz w:val="24"/>
          <w:szCs w:val="24"/>
          <w:lang w:eastAsia="pt-BR"/>
        </w:rPr>
        <w:t xml:space="preserve"> em: 12.</w:t>
      </w:r>
      <w:r w:rsidR="004A7A52" w:rsidRPr="004A7A52">
        <w:rPr>
          <w:rFonts w:ascii="Times New Roman" w:eastAsia="Times New Roman" w:hAnsi="Times New Roman" w:cs="Times New Roman"/>
          <w:sz w:val="24"/>
          <w:szCs w:val="24"/>
          <w:lang w:eastAsia="pt-BR"/>
        </w:rPr>
        <w:t xml:space="preserve"> </w:t>
      </w:r>
      <w:r w:rsidR="00061E95" w:rsidRPr="004A7A52">
        <w:rPr>
          <w:rFonts w:ascii="Times New Roman" w:eastAsia="Times New Roman" w:hAnsi="Times New Roman" w:cs="Times New Roman"/>
          <w:sz w:val="24"/>
          <w:szCs w:val="24"/>
          <w:lang w:eastAsia="pt-BR"/>
        </w:rPr>
        <w:t>jun.</w:t>
      </w:r>
      <w:r w:rsidR="004A7A52" w:rsidRPr="004A7A52">
        <w:rPr>
          <w:rFonts w:ascii="Times New Roman" w:eastAsia="Times New Roman" w:hAnsi="Times New Roman" w:cs="Times New Roman"/>
          <w:sz w:val="24"/>
          <w:szCs w:val="24"/>
          <w:lang w:eastAsia="pt-BR"/>
        </w:rPr>
        <w:t xml:space="preserve"> </w:t>
      </w:r>
      <w:r w:rsidR="00061E95" w:rsidRPr="004A7A52">
        <w:rPr>
          <w:rFonts w:ascii="Times New Roman" w:eastAsia="Times New Roman" w:hAnsi="Times New Roman" w:cs="Times New Roman"/>
          <w:sz w:val="24"/>
          <w:szCs w:val="24"/>
          <w:lang w:eastAsia="pt-BR"/>
        </w:rPr>
        <w:t>2019.</w:t>
      </w:r>
      <w:r w:rsidR="005B735F" w:rsidRPr="004A7A52">
        <w:rPr>
          <w:rFonts w:ascii="Times New Roman" w:eastAsia="Times New Roman" w:hAnsi="Times New Roman" w:cs="Times New Roman"/>
          <w:sz w:val="24"/>
          <w:szCs w:val="24"/>
          <w:lang w:eastAsia="pt-BR"/>
        </w:rPr>
        <w:tab/>
      </w:r>
    </w:p>
    <w:p w:rsidR="00735334" w:rsidRDefault="00735334" w:rsidP="0070561B">
      <w:pPr>
        <w:spacing w:after="0" w:line="360" w:lineRule="auto"/>
        <w:ind w:left="4956"/>
        <w:jc w:val="both"/>
        <w:rPr>
          <w:rFonts w:ascii="Times New Roman" w:eastAsia="Times New Roman" w:hAnsi="Times New Roman" w:cs="Times New Roman"/>
          <w:sz w:val="24"/>
          <w:szCs w:val="24"/>
          <w:lang w:eastAsia="pt-BR"/>
        </w:rPr>
      </w:pPr>
    </w:p>
    <w:p w:rsidR="00735334" w:rsidRDefault="00735334" w:rsidP="0070561B">
      <w:pPr>
        <w:spacing w:after="0" w:line="360" w:lineRule="auto"/>
        <w:ind w:left="4956"/>
        <w:jc w:val="both"/>
        <w:rPr>
          <w:rFonts w:ascii="Times New Roman" w:eastAsia="Times New Roman" w:hAnsi="Times New Roman" w:cs="Times New Roman"/>
          <w:sz w:val="24"/>
          <w:szCs w:val="24"/>
          <w:lang w:eastAsia="pt-BR"/>
        </w:rPr>
      </w:pPr>
    </w:p>
    <w:p w:rsidR="00735334" w:rsidRDefault="00735334" w:rsidP="0070561B">
      <w:pPr>
        <w:spacing w:after="0" w:line="360" w:lineRule="auto"/>
        <w:ind w:left="4956"/>
        <w:jc w:val="both"/>
        <w:rPr>
          <w:rFonts w:ascii="Times New Roman" w:eastAsia="Times New Roman" w:hAnsi="Times New Roman" w:cs="Times New Roman"/>
          <w:sz w:val="24"/>
          <w:szCs w:val="24"/>
          <w:lang w:eastAsia="pt-BR"/>
        </w:rPr>
      </w:pPr>
    </w:p>
    <w:p w:rsidR="00735334" w:rsidRDefault="00735334" w:rsidP="0070561B">
      <w:pPr>
        <w:spacing w:after="0" w:line="360" w:lineRule="auto"/>
        <w:ind w:left="4956"/>
        <w:jc w:val="both"/>
        <w:rPr>
          <w:rFonts w:ascii="Times New Roman" w:eastAsia="Times New Roman" w:hAnsi="Times New Roman" w:cs="Times New Roman"/>
          <w:sz w:val="24"/>
          <w:szCs w:val="24"/>
          <w:lang w:eastAsia="pt-BR"/>
        </w:rPr>
      </w:pPr>
    </w:p>
    <w:sectPr w:rsidR="00735334" w:rsidSect="009A0253">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Droid Sans Fallback">
    <w:altName w:val="MS Mincho"/>
    <w:charset w:val="80"/>
    <w:family w:val="auto"/>
    <w:pitch w:val="variable"/>
  </w:font>
  <w:font w:name="Lohit Hindi">
    <w:altName w:val="MS Mincho"/>
    <w:charset w:val="80"/>
    <w:family w:val="auto"/>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77112"/>
    <w:multiLevelType w:val="hybridMultilevel"/>
    <w:tmpl w:val="2ECCAEF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387"/>
    <w:rsid w:val="000050AF"/>
    <w:rsid w:val="0000732A"/>
    <w:rsid w:val="0001143B"/>
    <w:rsid w:val="00011632"/>
    <w:rsid w:val="0001373A"/>
    <w:rsid w:val="00017DCC"/>
    <w:rsid w:val="00020349"/>
    <w:rsid w:val="00024216"/>
    <w:rsid w:val="00024D32"/>
    <w:rsid w:val="00025D14"/>
    <w:rsid w:val="00032B56"/>
    <w:rsid w:val="00034645"/>
    <w:rsid w:val="000403A6"/>
    <w:rsid w:val="00042C72"/>
    <w:rsid w:val="000475C8"/>
    <w:rsid w:val="00051A0A"/>
    <w:rsid w:val="00054AEF"/>
    <w:rsid w:val="000552DB"/>
    <w:rsid w:val="00061E95"/>
    <w:rsid w:val="000646AF"/>
    <w:rsid w:val="0007273E"/>
    <w:rsid w:val="0007382F"/>
    <w:rsid w:val="000757E0"/>
    <w:rsid w:val="00075D6F"/>
    <w:rsid w:val="00084FF8"/>
    <w:rsid w:val="0008529E"/>
    <w:rsid w:val="00087963"/>
    <w:rsid w:val="00091A30"/>
    <w:rsid w:val="0009423B"/>
    <w:rsid w:val="00095654"/>
    <w:rsid w:val="00095796"/>
    <w:rsid w:val="00095CF3"/>
    <w:rsid w:val="000A1757"/>
    <w:rsid w:val="000A3243"/>
    <w:rsid w:val="000A3750"/>
    <w:rsid w:val="000A4D5F"/>
    <w:rsid w:val="000A51F4"/>
    <w:rsid w:val="000A6145"/>
    <w:rsid w:val="000B1916"/>
    <w:rsid w:val="000B1B96"/>
    <w:rsid w:val="000B338D"/>
    <w:rsid w:val="000B5C3B"/>
    <w:rsid w:val="000C5C30"/>
    <w:rsid w:val="000D17EF"/>
    <w:rsid w:val="000D27E3"/>
    <w:rsid w:val="000D58A6"/>
    <w:rsid w:val="000D6FC4"/>
    <w:rsid w:val="000D7728"/>
    <w:rsid w:val="000F15C9"/>
    <w:rsid w:val="000F38DB"/>
    <w:rsid w:val="000F5C7D"/>
    <w:rsid w:val="000F7752"/>
    <w:rsid w:val="00104A30"/>
    <w:rsid w:val="001066B1"/>
    <w:rsid w:val="00112A74"/>
    <w:rsid w:val="00115086"/>
    <w:rsid w:val="00115681"/>
    <w:rsid w:val="0011772A"/>
    <w:rsid w:val="00117EFC"/>
    <w:rsid w:val="001202B2"/>
    <w:rsid w:val="0012153A"/>
    <w:rsid w:val="00122086"/>
    <w:rsid w:val="001220D1"/>
    <w:rsid w:val="001241B4"/>
    <w:rsid w:val="00127C2A"/>
    <w:rsid w:val="00131F11"/>
    <w:rsid w:val="001359F5"/>
    <w:rsid w:val="0013613E"/>
    <w:rsid w:val="00140782"/>
    <w:rsid w:val="0014297B"/>
    <w:rsid w:val="00143A6B"/>
    <w:rsid w:val="00143D9B"/>
    <w:rsid w:val="0014698D"/>
    <w:rsid w:val="001505E0"/>
    <w:rsid w:val="00152799"/>
    <w:rsid w:val="00153CDA"/>
    <w:rsid w:val="00161F30"/>
    <w:rsid w:val="00163B9D"/>
    <w:rsid w:val="00163BBD"/>
    <w:rsid w:val="0016587F"/>
    <w:rsid w:val="00172154"/>
    <w:rsid w:val="00172BD2"/>
    <w:rsid w:val="00175BD9"/>
    <w:rsid w:val="001829E7"/>
    <w:rsid w:val="0018433D"/>
    <w:rsid w:val="00185642"/>
    <w:rsid w:val="0018568E"/>
    <w:rsid w:val="0018613A"/>
    <w:rsid w:val="001916B0"/>
    <w:rsid w:val="001A0541"/>
    <w:rsid w:val="001A4A72"/>
    <w:rsid w:val="001A4B51"/>
    <w:rsid w:val="001A7836"/>
    <w:rsid w:val="001B41E0"/>
    <w:rsid w:val="001B467A"/>
    <w:rsid w:val="001C0136"/>
    <w:rsid w:val="001C4DE9"/>
    <w:rsid w:val="001C5D5B"/>
    <w:rsid w:val="001C7C17"/>
    <w:rsid w:val="001D0672"/>
    <w:rsid w:val="001D079E"/>
    <w:rsid w:val="001D0F6A"/>
    <w:rsid w:val="001D19F1"/>
    <w:rsid w:val="001D4FF6"/>
    <w:rsid w:val="001D5A51"/>
    <w:rsid w:val="001E260A"/>
    <w:rsid w:val="001E3819"/>
    <w:rsid w:val="001E4C27"/>
    <w:rsid w:val="001F05F1"/>
    <w:rsid w:val="0020300D"/>
    <w:rsid w:val="0020343A"/>
    <w:rsid w:val="002040CE"/>
    <w:rsid w:val="00205589"/>
    <w:rsid w:val="00206232"/>
    <w:rsid w:val="0021365C"/>
    <w:rsid w:val="0021574F"/>
    <w:rsid w:val="0021711B"/>
    <w:rsid w:val="00222B07"/>
    <w:rsid w:val="00224856"/>
    <w:rsid w:val="00226170"/>
    <w:rsid w:val="002323C3"/>
    <w:rsid w:val="00233B30"/>
    <w:rsid w:val="00234CC3"/>
    <w:rsid w:val="00240506"/>
    <w:rsid w:val="0024268D"/>
    <w:rsid w:val="00243548"/>
    <w:rsid w:val="00245DAA"/>
    <w:rsid w:val="0024674B"/>
    <w:rsid w:val="002539F7"/>
    <w:rsid w:val="00255EDE"/>
    <w:rsid w:val="00257F53"/>
    <w:rsid w:val="0027157F"/>
    <w:rsid w:val="00275F1D"/>
    <w:rsid w:val="00280D12"/>
    <w:rsid w:val="00281113"/>
    <w:rsid w:val="0028219E"/>
    <w:rsid w:val="002857F8"/>
    <w:rsid w:val="0028592C"/>
    <w:rsid w:val="00286D66"/>
    <w:rsid w:val="0029408C"/>
    <w:rsid w:val="002A1FFC"/>
    <w:rsid w:val="002B06ED"/>
    <w:rsid w:val="002B2B62"/>
    <w:rsid w:val="002B4BEC"/>
    <w:rsid w:val="002C3EFD"/>
    <w:rsid w:val="002C75AA"/>
    <w:rsid w:val="002D16D2"/>
    <w:rsid w:val="002D184A"/>
    <w:rsid w:val="002D2296"/>
    <w:rsid w:val="002D4C19"/>
    <w:rsid w:val="002D5936"/>
    <w:rsid w:val="002E56F2"/>
    <w:rsid w:val="002E69CD"/>
    <w:rsid w:val="002E7105"/>
    <w:rsid w:val="002F425D"/>
    <w:rsid w:val="0030028E"/>
    <w:rsid w:val="003011EC"/>
    <w:rsid w:val="00301557"/>
    <w:rsid w:val="00303435"/>
    <w:rsid w:val="00303991"/>
    <w:rsid w:val="0030493C"/>
    <w:rsid w:val="00307249"/>
    <w:rsid w:val="003115C1"/>
    <w:rsid w:val="00312C4F"/>
    <w:rsid w:val="00313D8C"/>
    <w:rsid w:val="00314900"/>
    <w:rsid w:val="003177E4"/>
    <w:rsid w:val="00323519"/>
    <w:rsid w:val="00324496"/>
    <w:rsid w:val="003257A3"/>
    <w:rsid w:val="0033132B"/>
    <w:rsid w:val="003370CC"/>
    <w:rsid w:val="00337984"/>
    <w:rsid w:val="00344E88"/>
    <w:rsid w:val="00346959"/>
    <w:rsid w:val="0034750A"/>
    <w:rsid w:val="00347934"/>
    <w:rsid w:val="00354339"/>
    <w:rsid w:val="00355F65"/>
    <w:rsid w:val="0036410D"/>
    <w:rsid w:val="003666CF"/>
    <w:rsid w:val="0037768C"/>
    <w:rsid w:val="00377D97"/>
    <w:rsid w:val="00380B2A"/>
    <w:rsid w:val="00381E6B"/>
    <w:rsid w:val="003825E9"/>
    <w:rsid w:val="003841A5"/>
    <w:rsid w:val="00387FB1"/>
    <w:rsid w:val="00390F76"/>
    <w:rsid w:val="00392AF5"/>
    <w:rsid w:val="003973F5"/>
    <w:rsid w:val="003A225A"/>
    <w:rsid w:val="003A2B7D"/>
    <w:rsid w:val="003A3B19"/>
    <w:rsid w:val="003A50C4"/>
    <w:rsid w:val="003A52EC"/>
    <w:rsid w:val="003B02A4"/>
    <w:rsid w:val="003B292E"/>
    <w:rsid w:val="003B4280"/>
    <w:rsid w:val="003B662C"/>
    <w:rsid w:val="003B70A1"/>
    <w:rsid w:val="003C15EC"/>
    <w:rsid w:val="003C1C99"/>
    <w:rsid w:val="003D27B2"/>
    <w:rsid w:val="003E096B"/>
    <w:rsid w:val="003E666B"/>
    <w:rsid w:val="003F0EF0"/>
    <w:rsid w:val="003F18B4"/>
    <w:rsid w:val="003F265A"/>
    <w:rsid w:val="003F3457"/>
    <w:rsid w:val="003F532A"/>
    <w:rsid w:val="00402ABE"/>
    <w:rsid w:val="00422346"/>
    <w:rsid w:val="00423B12"/>
    <w:rsid w:val="0042669D"/>
    <w:rsid w:val="004340E4"/>
    <w:rsid w:val="00434448"/>
    <w:rsid w:val="004346AD"/>
    <w:rsid w:val="00440074"/>
    <w:rsid w:val="00441452"/>
    <w:rsid w:val="00444BB9"/>
    <w:rsid w:val="00444E2F"/>
    <w:rsid w:val="00446AA7"/>
    <w:rsid w:val="00455FAF"/>
    <w:rsid w:val="00461977"/>
    <w:rsid w:val="00461A16"/>
    <w:rsid w:val="0046341F"/>
    <w:rsid w:val="004656BC"/>
    <w:rsid w:val="00466BE2"/>
    <w:rsid w:val="00466D17"/>
    <w:rsid w:val="00470143"/>
    <w:rsid w:val="00475BA1"/>
    <w:rsid w:val="00475D1B"/>
    <w:rsid w:val="004836AD"/>
    <w:rsid w:val="00483762"/>
    <w:rsid w:val="00491406"/>
    <w:rsid w:val="00494577"/>
    <w:rsid w:val="00494BBE"/>
    <w:rsid w:val="00496AF0"/>
    <w:rsid w:val="004A3925"/>
    <w:rsid w:val="004A3A3E"/>
    <w:rsid w:val="004A5B7B"/>
    <w:rsid w:val="004A6048"/>
    <w:rsid w:val="004A78FB"/>
    <w:rsid w:val="004A7A52"/>
    <w:rsid w:val="004B66C0"/>
    <w:rsid w:val="004B7E66"/>
    <w:rsid w:val="004C07AD"/>
    <w:rsid w:val="004C1650"/>
    <w:rsid w:val="004C1C78"/>
    <w:rsid w:val="004C2DAF"/>
    <w:rsid w:val="004C4C64"/>
    <w:rsid w:val="004C711E"/>
    <w:rsid w:val="004D320F"/>
    <w:rsid w:val="004D66D6"/>
    <w:rsid w:val="004E45EB"/>
    <w:rsid w:val="004E623E"/>
    <w:rsid w:val="004F028D"/>
    <w:rsid w:val="004F20D5"/>
    <w:rsid w:val="004F2479"/>
    <w:rsid w:val="004F4730"/>
    <w:rsid w:val="004F4E28"/>
    <w:rsid w:val="004F4EC4"/>
    <w:rsid w:val="004F54A4"/>
    <w:rsid w:val="004F65E1"/>
    <w:rsid w:val="00504167"/>
    <w:rsid w:val="00505499"/>
    <w:rsid w:val="00506959"/>
    <w:rsid w:val="00506DC2"/>
    <w:rsid w:val="00507490"/>
    <w:rsid w:val="00510916"/>
    <w:rsid w:val="00510CCF"/>
    <w:rsid w:val="005141FF"/>
    <w:rsid w:val="005160B6"/>
    <w:rsid w:val="005177A3"/>
    <w:rsid w:val="00517D61"/>
    <w:rsid w:val="00520A57"/>
    <w:rsid w:val="00524E26"/>
    <w:rsid w:val="00533911"/>
    <w:rsid w:val="00535053"/>
    <w:rsid w:val="00535FDA"/>
    <w:rsid w:val="0053650C"/>
    <w:rsid w:val="00540AFE"/>
    <w:rsid w:val="00544BEB"/>
    <w:rsid w:val="00546D2D"/>
    <w:rsid w:val="00552F21"/>
    <w:rsid w:val="005532C4"/>
    <w:rsid w:val="00553F93"/>
    <w:rsid w:val="005560C5"/>
    <w:rsid w:val="00557637"/>
    <w:rsid w:val="00557EA6"/>
    <w:rsid w:val="0056023C"/>
    <w:rsid w:val="00563EC5"/>
    <w:rsid w:val="00564181"/>
    <w:rsid w:val="00564A3A"/>
    <w:rsid w:val="00564CF7"/>
    <w:rsid w:val="00564E51"/>
    <w:rsid w:val="00565136"/>
    <w:rsid w:val="00573991"/>
    <w:rsid w:val="00580E30"/>
    <w:rsid w:val="005843B6"/>
    <w:rsid w:val="00586A8D"/>
    <w:rsid w:val="00592062"/>
    <w:rsid w:val="00592202"/>
    <w:rsid w:val="00593968"/>
    <w:rsid w:val="005A1215"/>
    <w:rsid w:val="005A1535"/>
    <w:rsid w:val="005A18E0"/>
    <w:rsid w:val="005A1F8A"/>
    <w:rsid w:val="005A3165"/>
    <w:rsid w:val="005A6AD2"/>
    <w:rsid w:val="005B0BDF"/>
    <w:rsid w:val="005B3D0D"/>
    <w:rsid w:val="005B43EE"/>
    <w:rsid w:val="005B5D71"/>
    <w:rsid w:val="005B735F"/>
    <w:rsid w:val="005B7564"/>
    <w:rsid w:val="005C0326"/>
    <w:rsid w:val="005C1491"/>
    <w:rsid w:val="005C2427"/>
    <w:rsid w:val="005C2BDF"/>
    <w:rsid w:val="005C7249"/>
    <w:rsid w:val="005D2AF2"/>
    <w:rsid w:val="005D39C7"/>
    <w:rsid w:val="005D4404"/>
    <w:rsid w:val="005F102C"/>
    <w:rsid w:val="005F6978"/>
    <w:rsid w:val="005F7F61"/>
    <w:rsid w:val="00603F5C"/>
    <w:rsid w:val="00606090"/>
    <w:rsid w:val="006069D4"/>
    <w:rsid w:val="00612077"/>
    <w:rsid w:val="00616379"/>
    <w:rsid w:val="00622052"/>
    <w:rsid w:val="00623826"/>
    <w:rsid w:val="00624092"/>
    <w:rsid w:val="00624DE0"/>
    <w:rsid w:val="0062658E"/>
    <w:rsid w:val="00627C8F"/>
    <w:rsid w:val="006317DC"/>
    <w:rsid w:val="00631E62"/>
    <w:rsid w:val="00633D0A"/>
    <w:rsid w:val="00637A0E"/>
    <w:rsid w:val="00642545"/>
    <w:rsid w:val="00642619"/>
    <w:rsid w:val="006457B2"/>
    <w:rsid w:val="00652677"/>
    <w:rsid w:val="00653785"/>
    <w:rsid w:val="0065720D"/>
    <w:rsid w:val="00660F63"/>
    <w:rsid w:val="00661CC8"/>
    <w:rsid w:val="006626E8"/>
    <w:rsid w:val="00664F12"/>
    <w:rsid w:val="00667153"/>
    <w:rsid w:val="0066729B"/>
    <w:rsid w:val="00670F55"/>
    <w:rsid w:val="0067188D"/>
    <w:rsid w:val="00674DAC"/>
    <w:rsid w:val="00677DD5"/>
    <w:rsid w:val="00680867"/>
    <w:rsid w:val="00680E23"/>
    <w:rsid w:val="00681897"/>
    <w:rsid w:val="00685869"/>
    <w:rsid w:val="00691B47"/>
    <w:rsid w:val="00691BBA"/>
    <w:rsid w:val="006948FA"/>
    <w:rsid w:val="00696D45"/>
    <w:rsid w:val="006A2D22"/>
    <w:rsid w:val="006A2F1A"/>
    <w:rsid w:val="006A7B94"/>
    <w:rsid w:val="006B2227"/>
    <w:rsid w:val="006B2EAF"/>
    <w:rsid w:val="006B305B"/>
    <w:rsid w:val="006B3B1A"/>
    <w:rsid w:val="006C1A24"/>
    <w:rsid w:val="006C3691"/>
    <w:rsid w:val="006C3D0B"/>
    <w:rsid w:val="006C547F"/>
    <w:rsid w:val="006C6301"/>
    <w:rsid w:val="006C744F"/>
    <w:rsid w:val="006D21A5"/>
    <w:rsid w:val="006D25D8"/>
    <w:rsid w:val="006D2A07"/>
    <w:rsid w:val="006D38AA"/>
    <w:rsid w:val="006D4634"/>
    <w:rsid w:val="006D5233"/>
    <w:rsid w:val="006D728C"/>
    <w:rsid w:val="006E4386"/>
    <w:rsid w:val="006E47D1"/>
    <w:rsid w:val="006E4EF0"/>
    <w:rsid w:val="006E73AB"/>
    <w:rsid w:val="006F21BB"/>
    <w:rsid w:val="006F68D7"/>
    <w:rsid w:val="0070285E"/>
    <w:rsid w:val="00703746"/>
    <w:rsid w:val="00704155"/>
    <w:rsid w:val="0070561B"/>
    <w:rsid w:val="00706C2F"/>
    <w:rsid w:val="00706C87"/>
    <w:rsid w:val="0071503F"/>
    <w:rsid w:val="00725D92"/>
    <w:rsid w:val="007261EC"/>
    <w:rsid w:val="00726C6A"/>
    <w:rsid w:val="00735334"/>
    <w:rsid w:val="00740C87"/>
    <w:rsid w:val="007429CD"/>
    <w:rsid w:val="007445D2"/>
    <w:rsid w:val="00771352"/>
    <w:rsid w:val="00773812"/>
    <w:rsid w:val="00774159"/>
    <w:rsid w:val="00774AF1"/>
    <w:rsid w:val="00774D71"/>
    <w:rsid w:val="00774F0C"/>
    <w:rsid w:val="007802B8"/>
    <w:rsid w:val="00780D37"/>
    <w:rsid w:val="00785E1A"/>
    <w:rsid w:val="0079223D"/>
    <w:rsid w:val="00793387"/>
    <w:rsid w:val="00793EA8"/>
    <w:rsid w:val="00794499"/>
    <w:rsid w:val="0079474F"/>
    <w:rsid w:val="007961BC"/>
    <w:rsid w:val="007A33F1"/>
    <w:rsid w:val="007A5268"/>
    <w:rsid w:val="007A6B11"/>
    <w:rsid w:val="007B244D"/>
    <w:rsid w:val="007B2A90"/>
    <w:rsid w:val="007B5318"/>
    <w:rsid w:val="007C0B72"/>
    <w:rsid w:val="007C0B83"/>
    <w:rsid w:val="007C3335"/>
    <w:rsid w:val="007C767C"/>
    <w:rsid w:val="007D1B36"/>
    <w:rsid w:val="007D4624"/>
    <w:rsid w:val="007D4828"/>
    <w:rsid w:val="007D7223"/>
    <w:rsid w:val="007D7D08"/>
    <w:rsid w:val="007D7D89"/>
    <w:rsid w:val="007E09BD"/>
    <w:rsid w:val="007E3E48"/>
    <w:rsid w:val="007E6EC4"/>
    <w:rsid w:val="007F0321"/>
    <w:rsid w:val="007F4188"/>
    <w:rsid w:val="007F5FE4"/>
    <w:rsid w:val="007F63C4"/>
    <w:rsid w:val="007F686F"/>
    <w:rsid w:val="008030EA"/>
    <w:rsid w:val="00803546"/>
    <w:rsid w:val="0080481C"/>
    <w:rsid w:val="00804E86"/>
    <w:rsid w:val="00810526"/>
    <w:rsid w:val="00812676"/>
    <w:rsid w:val="008137D1"/>
    <w:rsid w:val="00815961"/>
    <w:rsid w:val="00820EE1"/>
    <w:rsid w:val="008229E3"/>
    <w:rsid w:val="0082522E"/>
    <w:rsid w:val="008261EC"/>
    <w:rsid w:val="00826B53"/>
    <w:rsid w:val="00831EFA"/>
    <w:rsid w:val="008326E3"/>
    <w:rsid w:val="0083405E"/>
    <w:rsid w:val="00837EE2"/>
    <w:rsid w:val="0084517A"/>
    <w:rsid w:val="00846109"/>
    <w:rsid w:val="0085318F"/>
    <w:rsid w:val="00854595"/>
    <w:rsid w:val="008563A3"/>
    <w:rsid w:val="0086397C"/>
    <w:rsid w:val="0087017C"/>
    <w:rsid w:val="008727BD"/>
    <w:rsid w:val="00874802"/>
    <w:rsid w:val="008748B3"/>
    <w:rsid w:val="00876433"/>
    <w:rsid w:val="00881D1D"/>
    <w:rsid w:val="00882DB6"/>
    <w:rsid w:val="00891833"/>
    <w:rsid w:val="00891DA2"/>
    <w:rsid w:val="008931B8"/>
    <w:rsid w:val="008969D9"/>
    <w:rsid w:val="00897C11"/>
    <w:rsid w:val="008A5EFD"/>
    <w:rsid w:val="008A63D0"/>
    <w:rsid w:val="008B161E"/>
    <w:rsid w:val="008B7562"/>
    <w:rsid w:val="008C0E5A"/>
    <w:rsid w:val="008C64F4"/>
    <w:rsid w:val="008D09A6"/>
    <w:rsid w:val="008D4400"/>
    <w:rsid w:val="008D5A25"/>
    <w:rsid w:val="008E44ED"/>
    <w:rsid w:val="008E4B29"/>
    <w:rsid w:val="008E52FD"/>
    <w:rsid w:val="008E6B9A"/>
    <w:rsid w:val="008E75B9"/>
    <w:rsid w:val="008F0DD6"/>
    <w:rsid w:val="008F1AD6"/>
    <w:rsid w:val="008F257B"/>
    <w:rsid w:val="008F4B83"/>
    <w:rsid w:val="008F5972"/>
    <w:rsid w:val="00907ECC"/>
    <w:rsid w:val="00911AF2"/>
    <w:rsid w:val="00920623"/>
    <w:rsid w:val="0092657F"/>
    <w:rsid w:val="00927567"/>
    <w:rsid w:val="00932D10"/>
    <w:rsid w:val="009424A4"/>
    <w:rsid w:val="009541AC"/>
    <w:rsid w:val="00955846"/>
    <w:rsid w:val="00956D95"/>
    <w:rsid w:val="009570DF"/>
    <w:rsid w:val="00961014"/>
    <w:rsid w:val="00962329"/>
    <w:rsid w:val="00962852"/>
    <w:rsid w:val="00965155"/>
    <w:rsid w:val="00965857"/>
    <w:rsid w:val="00965D65"/>
    <w:rsid w:val="0096732E"/>
    <w:rsid w:val="00971FD1"/>
    <w:rsid w:val="00977D00"/>
    <w:rsid w:val="00980A2C"/>
    <w:rsid w:val="00980DF8"/>
    <w:rsid w:val="0098203C"/>
    <w:rsid w:val="00983096"/>
    <w:rsid w:val="00984009"/>
    <w:rsid w:val="0098558E"/>
    <w:rsid w:val="00993C1E"/>
    <w:rsid w:val="00995EC9"/>
    <w:rsid w:val="00997FCD"/>
    <w:rsid w:val="009A0253"/>
    <w:rsid w:val="009A505E"/>
    <w:rsid w:val="009A6FA8"/>
    <w:rsid w:val="009C3765"/>
    <w:rsid w:val="009C641D"/>
    <w:rsid w:val="009C691D"/>
    <w:rsid w:val="009D23E9"/>
    <w:rsid w:val="009D6EA2"/>
    <w:rsid w:val="009E1464"/>
    <w:rsid w:val="009E37C4"/>
    <w:rsid w:val="009E4202"/>
    <w:rsid w:val="009E4B0E"/>
    <w:rsid w:val="009E6E0D"/>
    <w:rsid w:val="009F0536"/>
    <w:rsid w:val="009F2402"/>
    <w:rsid w:val="009F4673"/>
    <w:rsid w:val="009F48E7"/>
    <w:rsid w:val="00A01FBC"/>
    <w:rsid w:val="00A0230B"/>
    <w:rsid w:val="00A05109"/>
    <w:rsid w:val="00A13EF0"/>
    <w:rsid w:val="00A14773"/>
    <w:rsid w:val="00A175B8"/>
    <w:rsid w:val="00A26A10"/>
    <w:rsid w:val="00A30F77"/>
    <w:rsid w:val="00A373AA"/>
    <w:rsid w:val="00A40939"/>
    <w:rsid w:val="00A5083C"/>
    <w:rsid w:val="00A52B7A"/>
    <w:rsid w:val="00A55C04"/>
    <w:rsid w:val="00A60278"/>
    <w:rsid w:val="00A6133A"/>
    <w:rsid w:val="00A65947"/>
    <w:rsid w:val="00A67633"/>
    <w:rsid w:val="00A67FEE"/>
    <w:rsid w:val="00A7318B"/>
    <w:rsid w:val="00A770BA"/>
    <w:rsid w:val="00A84F5B"/>
    <w:rsid w:val="00A85F76"/>
    <w:rsid w:val="00A9099D"/>
    <w:rsid w:val="00A909D5"/>
    <w:rsid w:val="00A92F68"/>
    <w:rsid w:val="00AA0AEA"/>
    <w:rsid w:val="00AA3281"/>
    <w:rsid w:val="00AB2BF1"/>
    <w:rsid w:val="00AB32A6"/>
    <w:rsid w:val="00AB47D4"/>
    <w:rsid w:val="00AB4EB9"/>
    <w:rsid w:val="00AB63F3"/>
    <w:rsid w:val="00AC5B02"/>
    <w:rsid w:val="00AC768B"/>
    <w:rsid w:val="00AD14F4"/>
    <w:rsid w:val="00AD3421"/>
    <w:rsid w:val="00AE0613"/>
    <w:rsid w:val="00AE25CE"/>
    <w:rsid w:val="00AE2FD2"/>
    <w:rsid w:val="00AE4239"/>
    <w:rsid w:val="00AE52F3"/>
    <w:rsid w:val="00AE63B7"/>
    <w:rsid w:val="00AF0DB9"/>
    <w:rsid w:val="00AF5E86"/>
    <w:rsid w:val="00AF6E5D"/>
    <w:rsid w:val="00B04A45"/>
    <w:rsid w:val="00B050FF"/>
    <w:rsid w:val="00B05B85"/>
    <w:rsid w:val="00B120E1"/>
    <w:rsid w:val="00B15E01"/>
    <w:rsid w:val="00B22848"/>
    <w:rsid w:val="00B24D97"/>
    <w:rsid w:val="00B26D09"/>
    <w:rsid w:val="00B30CAC"/>
    <w:rsid w:val="00B32C87"/>
    <w:rsid w:val="00B35D67"/>
    <w:rsid w:val="00B430A8"/>
    <w:rsid w:val="00B46071"/>
    <w:rsid w:val="00B508DC"/>
    <w:rsid w:val="00B509F2"/>
    <w:rsid w:val="00B51A5B"/>
    <w:rsid w:val="00B562F3"/>
    <w:rsid w:val="00B56EE0"/>
    <w:rsid w:val="00B63604"/>
    <w:rsid w:val="00B65935"/>
    <w:rsid w:val="00B67ABA"/>
    <w:rsid w:val="00B712CD"/>
    <w:rsid w:val="00B72832"/>
    <w:rsid w:val="00B75DD0"/>
    <w:rsid w:val="00B7607A"/>
    <w:rsid w:val="00B8222B"/>
    <w:rsid w:val="00B84D71"/>
    <w:rsid w:val="00B84F69"/>
    <w:rsid w:val="00B87120"/>
    <w:rsid w:val="00B87E90"/>
    <w:rsid w:val="00B90882"/>
    <w:rsid w:val="00B96544"/>
    <w:rsid w:val="00BA228E"/>
    <w:rsid w:val="00BA4138"/>
    <w:rsid w:val="00BA4B55"/>
    <w:rsid w:val="00BB0A82"/>
    <w:rsid w:val="00BB0BF0"/>
    <w:rsid w:val="00BB407D"/>
    <w:rsid w:val="00BB6CEC"/>
    <w:rsid w:val="00BC727C"/>
    <w:rsid w:val="00BD0438"/>
    <w:rsid w:val="00BD2843"/>
    <w:rsid w:val="00BE1F15"/>
    <w:rsid w:val="00BE5E93"/>
    <w:rsid w:val="00BE73BD"/>
    <w:rsid w:val="00BE75AC"/>
    <w:rsid w:val="00BF0119"/>
    <w:rsid w:val="00BF25C5"/>
    <w:rsid w:val="00BF2EBC"/>
    <w:rsid w:val="00BF549D"/>
    <w:rsid w:val="00BF7104"/>
    <w:rsid w:val="00C044A5"/>
    <w:rsid w:val="00C05656"/>
    <w:rsid w:val="00C07CB0"/>
    <w:rsid w:val="00C1423C"/>
    <w:rsid w:val="00C14E5D"/>
    <w:rsid w:val="00C2085A"/>
    <w:rsid w:val="00C215B7"/>
    <w:rsid w:val="00C22399"/>
    <w:rsid w:val="00C311DC"/>
    <w:rsid w:val="00C31D1D"/>
    <w:rsid w:val="00C34051"/>
    <w:rsid w:val="00C36142"/>
    <w:rsid w:val="00C37A2E"/>
    <w:rsid w:val="00C40DF4"/>
    <w:rsid w:val="00C508F6"/>
    <w:rsid w:val="00C5376E"/>
    <w:rsid w:val="00C67207"/>
    <w:rsid w:val="00C70272"/>
    <w:rsid w:val="00C707D2"/>
    <w:rsid w:val="00C74065"/>
    <w:rsid w:val="00C75229"/>
    <w:rsid w:val="00C755B4"/>
    <w:rsid w:val="00C80216"/>
    <w:rsid w:val="00C87247"/>
    <w:rsid w:val="00C9288F"/>
    <w:rsid w:val="00CA0090"/>
    <w:rsid w:val="00CA0EA8"/>
    <w:rsid w:val="00CA139A"/>
    <w:rsid w:val="00CA1F51"/>
    <w:rsid w:val="00CA4C12"/>
    <w:rsid w:val="00CA668D"/>
    <w:rsid w:val="00CB2331"/>
    <w:rsid w:val="00CB32BC"/>
    <w:rsid w:val="00CB421E"/>
    <w:rsid w:val="00CB480C"/>
    <w:rsid w:val="00CB4EE6"/>
    <w:rsid w:val="00CB61A5"/>
    <w:rsid w:val="00CC641A"/>
    <w:rsid w:val="00CD0708"/>
    <w:rsid w:val="00CD0919"/>
    <w:rsid w:val="00CD39D5"/>
    <w:rsid w:val="00CD604C"/>
    <w:rsid w:val="00CD71EC"/>
    <w:rsid w:val="00CE3361"/>
    <w:rsid w:val="00CE34C1"/>
    <w:rsid w:val="00CE357C"/>
    <w:rsid w:val="00CE4203"/>
    <w:rsid w:val="00CE4B40"/>
    <w:rsid w:val="00CF23C0"/>
    <w:rsid w:val="00CF2E8D"/>
    <w:rsid w:val="00CF30DD"/>
    <w:rsid w:val="00CF55DA"/>
    <w:rsid w:val="00CF730C"/>
    <w:rsid w:val="00D005B9"/>
    <w:rsid w:val="00D06A23"/>
    <w:rsid w:val="00D11806"/>
    <w:rsid w:val="00D119F5"/>
    <w:rsid w:val="00D2406D"/>
    <w:rsid w:val="00D2514D"/>
    <w:rsid w:val="00D25CF0"/>
    <w:rsid w:val="00D343D4"/>
    <w:rsid w:val="00D3444E"/>
    <w:rsid w:val="00D349D9"/>
    <w:rsid w:val="00D350F3"/>
    <w:rsid w:val="00D36861"/>
    <w:rsid w:val="00D372B3"/>
    <w:rsid w:val="00D378D7"/>
    <w:rsid w:val="00D410A2"/>
    <w:rsid w:val="00D47340"/>
    <w:rsid w:val="00D54CB9"/>
    <w:rsid w:val="00D55880"/>
    <w:rsid w:val="00D60575"/>
    <w:rsid w:val="00D60837"/>
    <w:rsid w:val="00D61AAF"/>
    <w:rsid w:val="00D633C7"/>
    <w:rsid w:val="00D7158D"/>
    <w:rsid w:val="00D73D83"/>
    <w:rsid w:val="00D7570A"/>
    <w:rsid w:val="00D81095"/>
    <w:rsid w:val="00D812F8"/>
    <w:rsid w:val="00D838A4"/>
    <w:rsid w:val="00D84CDB"/>
    <w:rsid w:val="00D93443"/>
    <w:rsid w:val="00D976BC"/>
    <w:rsid w:val="00D97F03"/>
    <w:rsid w:val="00DA0650"/>
    <w:rsid w:val="00DA1F2E"/>
    <w:rsid w:val="00DA2603"/>
    <w:rsid w:val="00DA2706"/>
    <w:rsid w:val="00DA595E"/>
    <w:rsid w:val="00DB18C4"/>
    <w:rsid w:val="00DB2F54"/>
    <w:rsid w:val="00DB6D97"/>
    <w:rsid w:val="00DB7A84"/>
    <w:rsid w:val="00DC1483"/>
    <w:rsid w:val="00DC17D9"/>
    <w:rsid w:val="00DC24D9"/>
    <w:rsid w:val="00DC6E40"/>
    <w:rsid w:val="00DD1211"/>
    <w:rsid w:val="00DD36FF"/>
    <w:rsid w:val="00DD3A9A"/>
    <w:rsid w:val="00DD61FA"/>
    <w:rsid w:val="00DE38B3"/>
    <w:rsid w:val="00DF5196"/>
    <w:rsid w:val="00DF597E"/>
    <w:rsid w:val="00DF77B9"/>
    <w:rsid w:val="00E02323"/>
    <w:rsid w:val="00E0623F"/>
    <w:rsid w:val="00E20F70"/>
    <w:rsid w:val="00E21160"/>
    <w:rsid w:val="00E213DC"/>
    <w:rsid w:val="00E250F3"/>
    <w:rsid w:val="00E31001"/>
    <w:rsid w:val="00E362A2"/>
    <w:rsid w:val="00E40D87"/>
    <w:rsid w:val="00E434E9"/>
    <w:rsid w:val="00E43D9F"/>
    <w:rsid w:val="00E466B4"/>
    <w:rsid w:val="00E51791"/>
    <w:rsid w:val="00E5270A"/>
    <w:rsid w:val="00E52A93"/>
    <w:rsid w:val="00E5332E"/>
    <w:rsid w:val="00E566E1"/>
    <w:rsid w:val="00E57862"/>
    <w:rsid w:val="00E6253F"/>
    <w:rsid w:val="00E64B49"/>
    <w:rsid w:val="00E6627F"/>
    <w:rsid w:val="00E66B45"/>
    <w:rsid w:val="00E7003E"/>
    <w:rsid w:val="00E75E8C"/>
    <w:rsid w:val="00E77AEB"/>
    <w:rsid w:val="00E8208B"/>
    <w:rsid w:val="00E82446"/>
    <w:rsid w:val="00E83A5A"/>
    <w:rsid w:val="00E85A1E"/>
    <w:rsid w:val="00E85CC5"/>
    <w:rsid w:val="00E872EB"/>
    <w:rsid w:val="00E90DF3"/>
    <w:rsid w:val="00E9380C"/>
    <w:rsid w:val="00E948C4"/>
    <w:rsid w:val="00E9633B"/>
    <w:rsid w:val="00E9633C"/>
    <w:rsid w:val="00EA6276"/>
    <w:rsid w:val="00EA7215"/>
    <w:rsid w:val="00EB2BCD"/>
    <w:rsid w:val="00EB6613"/>
    <w:rsid w:val="00EC35C3"/>
    <w:rsid w:val="00EC5611"/>
    <w:rsid w:val="00EC5E31"/>
    <w:rsid w:val="00ED1913"/>
    <w:rsid w:val="00ED3D04"/>
    <w:rsid w:val="00ED4C0C"/>
    <w:rsid w:val="00ED5C37"/>
    <w:rsid w:val="00EE07AC"/>
    <w:rsid w:val="00EE7044"/>
    <w:rsid w:val="00EF2901"/>
    <w:rsid w:val="00EF39A4"/>
    <w:rsid w:val="00F03756"/>
    <w:rsid w:val="00F13ADF"/>
    <w:rsid w:val="00F14829"/>
    <w:rsid w:val="00F1726A"/>
    <w:rsid w:val="00F2323E"/>
    <w:rsid w:val="00F253ED"/>
    <w:rsid w:val="00F25911"/>
    <w:rsid w:val="00F261DD"/>
    <w:rsid w:val="00F32249"/>
    <w:rsid w:val="00F32566"/>
    <w:rsid w:val="00F32DFD"/>
    <w:rsid w:val="00F359CB"/>
    <w:rsid w:val="00F35FAE"/>
    <w:rsid w:val="00F40F1A"/>
    <w:rsid w:val="00F44979"/>
    <w:rsid w:val="00F4522F"/>
    <w:rsid w:val="00F46A20"/>
    <w:rsid w:val="00F51CBE"/>
    <w:rsid w:val="00F52BF0"/>
    <w:rsid w:val="00F54DDD"/>
    <w:rsid w:val="00F54E71"/>
    <w:rsid w:val="00F558F4"/>
    <w:rsid w:val="00F659A7"/>
    <w:rsid w:val="00F6706B"/>
    <w:rsid w:val="00F70AA7"/>
    <w:rsid w:val="00F71682"/>
    <w:rsid w:val="00F71DB2"/>
    <w:rsid w:val="00F729CE"/>
    <w:rsid w:val="00F72F5B"/>
    <w:rsid w:val="00F73984"/>
    <w:rsid w:val="00F74302"/>
    <w:rsid w:val="00F749CD"/>
    <w:rsid w:val="00F81A94"/>
    <w:rsid w:val="00F82C4E"/>
    <w:rsid w:val="00F83065"/>
    <w:rsid w:val="00F8337F"/>
    <w:rsid w:val="00F85090"/>
    <w:rsid w:val="00F85D90"/>
    <w:rsid w:val="00F86198"/>
    <w:rsid w:val="00F864C5"/>
    <w:rsid w:val="00F92F23"/>
    <w:rsid w:val="00F94D25"/>
    <w:rsid w:val="00F96107"/>
    <w:rsid w:val="00FB2FA6"/>
    <w:rsid w:val="00FB3625"/>
    <w:rsid w:val="00FB68DF"/>
    <w:rsid w:val="00FC0003"/>
    <w:rsid w:val="00FC6CDB"/>
    <w:rsid w:val="00FD1DA2"/>
    <w:rsid w:val="00FD256C"/>
    <w:rsid w:val="00FD265F"/>
    <w:rsid w:val="00FD7E86"/>
    <w:rsid w:val="00FE2CDE"/>
    <w:rsid w:val="00FE58D6"/>
    <w:rsid w:val="00FE6F63"/>
    <w:rsid w:val="00FF1819"/>
    <w:rsid w:val="00FF1A0D"/>
    <w:rsid w:val="00FF24F9"/>
    <w:rsid w:val="00FF2E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BC7798-C2A5-4D65-B9CF-FE4541453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3387"/>
    <w:pPr>
      <w:spacing w:after="160" w:line="256" w:lineRule="auto"/>
    </w:pPr>
  </w:style>
  <w:style w:type="paragraph" w:styleId="Ttulo3">
    <w:name w:val="heading 3"/>
    <w:basedOn w:val="Normal"/>
    <w:link w:val="Ttulo3Char"/>
    <w:uiPriority w:val="9"/>
    <w:qFormat/>
    <w:rsid w:val="00774F0C"/>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5F7F61"/>
    <w:rPr>
      <w:color w:val="0000FF" w:themeColor="hyperlink"/>
      <w:u w:val="single"/>
    </w:rPr>
  </w:style>
  <w:style w:type="character" w:customStyle="1" w:styleId="apple-converted-space">
    <w:name w:val="apple-converted-space"/>
    <w:basedOn w:val="Fontepargpadro"/>
    <w:rsid w:val="00ED3D04"/>
  </w:style>
  <w:style w:type="paragraph" w:styleId="NormalWeb">
    <w:name w:val="Normal (Web)"/>
    <w:basedOn w:val="Normal"/>
    <w:uiPriority w:val="99"/>
    <w:unhideWhenUsed/>
    <w:rsid w:val="007F5FE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Normal2">
    <w:name w:val="Normal2"/>
    <w:basedOn w:val="Normal"/>
    <w:rsid w:val="001C7C17"/>
    <w:pPr>
      <w:widowControl w:val="0"/>
      <w:suppressAutoHyphens/>
      <w:spacing w:before="60" w:after="60" w:line="240" w:lineRule="auto"/>
    </w:pPr>
    <w:rPr>
      <w:rFonts w:ascii="Times New Roman" w:eastAsia="Droid Sans Fallback" w:hAnsi="Times New Roman" w:cs="Lohit Hindi"/>
      <w:kern w:val="1"/>
      <w:sz w:val="24"/>
      <w:szCs w:val="24"/>
      <w:lang w:eastAsia="zh-CN" w:bidi="hi-IN"/>
    </w:rPr>
  </w:style>
  <w:style w:type="character" w:styleId="Forte">
    <w:name w:val="Strong"/>
    <w:uiPriority w:val="22"/>
    <w:qFormat/>
    <w:rsid w:val="00AB47D4"/>
    <w:rPr>
      <w:b/>
      <w:bCs/>
    </w:rPr>
  </w:style>
  <w:style w:type="paragraph" w:styleId="Textodecomentrio">
    <w:name w:val="annotation text"/>
    <w:basedOn w:val="Normal"/>
    <w:link w:val="TextodecomentrioChar"/>
    <w:uiPriority w:val="99"/>
    <w:unhideWhenUsed/>
    <w:rsid w:val="00F864C5"/>
    <w:pPr>
      <w:spacing w:line="240" w:lineRule="auto"/>
    </w:pPr>
    <w:rPr>
      <w:sz w:val="20"/>
      <w:szCs w:val="20"/>
    </w:rPr>
  </w:style>
  <w:style w:type="character" w:customStyle="1" w:styleId="TextodecomentrioChar">
    <w:name w:val="Texto de comentário Char"/>
    <w:basedOn w:val="Fontepargpadro"/>
    <w:link w:val="Textodecomentrio"/>
    <w:uiPriority w:val="99"/>
    <w:rsid w:val="00F864C5"/>
    <w:rPr>
      <w:sz w:val="20"/>
      <w:szCs w:val="20"/>
    </w:rPr>
  </w:style>
  <w:style w:type="character" w:customStyle="1" w:styleId="Ttulo3Char">
    <w:name w:val="Título 3 Char"/>
    <w:basedOn w:val="Fontepargpadro"/>
    <w:link w:val="Ttulo3"/>
    <w:uiPriority w:val="9"/>
    <w:rsid w:val="00774F0C"/>
    <w:rPr>
      <w:rFonts w:ascii="Times New Roman" w:eastAsia="Times New Roman" w:hAnsi="Times New Roman" w:cs="Times New Roman"/>
      <w:b/>
      <w:bCs/>
      <w:sz w:val="27"/>
      <w:szCs w:val="27"/>
      <w:lang w:eastAsia="pt-BR"/>
    </w:rPr>
  </w:style>
  <w:style w:type="character" w:customStyle="1" w:styleId="gd">
    <w:name w:val="gd"/>
    <w:basedOn w:val="Fontepargpadro"/>
    <w:rsid w:val="00774F0C"/>
  </w:style>
  <w:style w:type="character" w:customStyle="1" w:styleId="g3">
    <w:name w:val="g3"/>
    <w:basedOn w:val="Fontepargpadro"/>
    <w:rsid w:val="00774F0C"/>
  </w:style>
  <w:style w:type="character" w:customStyle="1" w:styleId="hb">
    <w:name w:val="hb"/>
    <w:basedOn w:val="Fontepargpadro"/>
    <w:rsid w:val="00774F0C"/>
  </w:style>
  <w:style w:type="character" w:customStyle="1" w:styleId="g2">
    <w:name w:val="g2"/>
    <w:basedOn w:val="Fontepargpadro"/>
    <w:rsid w:val="00774F0C"/>
  </w:style>
  <w:style w:type="paragraph" w:styleId="PargrafodaLista">
    <w:name w:val="List Paragraph"/>
    <w:basedOn w:val="Normal"/>
    <w:uiPriority w:val="34"/>
    <w:qFormat/>
    <w:rsid w:val="008A5EFD"/>
    <w:pPr>
      <w:spacing w:after="200" w:line="276" w:lineRule="auto"/>
      <w:ind w:left="720"/>
      <w:contextualSpacing/>
    </w:pPr>
    <w:rPr>
      <w:rFonts w:ascii="Calibri" w:eastAsia="Calibri" w:hAnsi="Calibri" w:cs="Times New Roman"/>
    </w:rPr>
  </w:style>
  <w:style w:type="paragraph" w:customStyle="1" w:styleId="Default">
    <w:name w:val="Default"/>
    <w:rsid w:val="005D440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031312">
      <w:bodyDiv w:val="1"/>
      <w:marLeft w:val="0"/>
      <w:marRight w:val="0"/>
      <w:marTop w:val="0"/>
      <w:marBottom w:val="0"/>
      <w:divBdr>
        <w:top w:val="none" w:sz="0" w:space="0" w:color="auto"/>
        <w:left w:val="none" w:sz="0" w:space="0" w:color="auto"/>
        <w:bottom w:val="none" w:sz="0" w:space="0" w:color="auto"/>
        <w:right w:val="none" w:sz="0" w:space="0" w:color="auto"/>
      </w:divBdr>
      <w:divsChild>
        <w:div w:id="325978749">
          <w:marLeft w:val="0"/>
          <w:marRight w:val="0"/>
          <w:marTop w:val="0"/>
          <w:marBottom w:val="0"/>
          <w:divBdr>
            <w:top w:val="none" w:sz="0" w:space="0" w:color="auto"/>
            <w:left w:val="none" w:sz="0" w:space="0" w:color="auto"/>
            <w:bottom w:val="none" w:sz="0" w:space="0" w:color="auto"/>
            <w:right w:val="none" w:sz="0" w:space="0" w:color="auto"/>
          </w:divBdr>
          <w:divsChild>
            <w:div w:id="435904343">
              <w:marLeft w:val="0"/>
              <w:marRight w:val="0"/>
              <w:marTop w:val="0"/>
              <w:marBottom w:val="0"/>
              <w:divBdr>
                <w:top w:val="none" w:sz="0" w:space="0" w:color="auto"/>
                <w:left w:val="none" w:sz="0" w:space="0" w:color="auto"/>
                <w:bottom w:val="none" w:sz="0" w:space="0" w:color="auto"/>
                <w:right w:val="none" w:sz="0" w:space="0" w:color="auto"/>
              </w:divBdr>
            </w:div>
            <w:div w:id="684358052">
              <w:marLeft w:val="300"/>
              <w:marRight w:val="0"/>
              <w:marTop w:val="0"/>
              <w:marBottom w:val="0"/>
              <w:divBdr>
                <w:top w:val="none" w:sz="0" w:space="0" w:color="auto"/>
                <w:left w:val="none" w:sz="0" w:space="0" w:color="auto"/>
                <w:bottom w:val="none" w:sz="0" w:space="0" w:color="auto"/>
                <w:right w:val="none" w:sz="0" w:space="0" w:color="auto"/>
              </w:divBdr>
            </w:div>
            <w:div w:id="790824968">
              <w:marLeft w:val="300"/>
              <w:marRight w:val="0"/>
              <w:marTop w:val="0"/>
              <w:marBottom w:val="0"/>
              <w:divBdr>
                <w:top w:val="none" w:sz="0" w:space="0" w:color="auto"/>
                <w:left w:val="none" w:sz="0" w:space="0" w:color="auto"/>
                <w:bottom w:val="none" w:sz="0" w:space="0" w:color="auto"/>
                <w:right w:val="none" w:sz="0" w:space="0" w:color="auto"/>
              </w:divBdr>
            </w:div>
            <w:div w:id="489712081">
              <w:marLeft w:val="0"/>
              <w:marRight w:val="0"/>
              <w:marTop w:val="0"/>
              <w:marBottom w:val="0"/>
              <w:divBdr>
                <w:top w:val="none" w:sz="0" w:space="0" w:color="auto"/>
                <w:left w:val="none" w:sz="0" w:space="0" w:color="auto"/>
                <w:bottom w:val="none" w:sz="0" w:space="0" w:color="auto"/>
                <w:right w:val="none" w:sz="0" w:space="0" w:color="auto"/>
              </w:divBdr>
            </w:div>
            <w:div w:id="372116215">
              <w:marLeft w:val="60"/>
              <w:marRight w:val="0"/>
              <w:marTop w:val="0"/>
              <w:marBottom w:val="0"/>
              <w:divBdr>
                <w:top w:val="none" w:sz="0" w:space="0" w:color="auto"/>
                <w:left w:val="none" w:sz="0" w:space="0" w:color="auto"/>
                <w:bottom w:val="none" w:sz="0" w:space="0" w:color="auto"/>
                <w:right w:val="none" w:sz="0" w:space="0" w:color="auto"/>
              </w:divBdr>
            </w:div>
          </w:divsChild>
        </w:div>
        <w:div w:id="1772966975">
          <w:marLeft w:val="0"/>
          <w:marRight w:val="0"/>
          <w:marTop w:val="0"/>
          <w:marBottom w:val="0"/>
          <w:divBdr>
            <w:top w:val="none" w:sz="0" w:space="0" w:color="auto"/>
            <w:left w:val="none" w:sz="0" w:space="0" w:color="auto"/>
            <w:bottom w:val="none" w:sz="0" w:space="0" w:color="auto"/>
            <w:right w:val="none" w:sz="0" w:space="0" w:color="auto"/>
          </w:divBdr>
          <w:divsChild>
            <w:div w:id="1521120684">
              <w:marLeft w:val="0"/>
              <w:marRight w:val="0"/>
              <w:marTop w:val="120"/>
              <w:marBottom w:val="0"/>
              <w:divBdr>
                <w:top w:val="none" w:sz="0" w:space="0" w:color="auto"/>
                <w:left w:val="none" w:sz="0" w:space="0" w:color="auto"/>
                <w:bottom w:val="none" w:sz="0" w:space="0" w:color="auto"/>
                <w:right w:val="none" w:sz="0" w:space="0" w:color="auto"/>
              </w:divBdr>
              <w:divsChild>
                <w:div w:id="153361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645383">
      <w:bodyDiv w:val="1"/>
      <w:marLeft w:val="0"/>
      <w:marRight w:val="0"/>
      <w:marTop w:val="0"/>
      <w:marBottom w:val="0"/>
      <w:divBdr>
        <w:top w:val="none" w:sz="0" w:space="0" w:color="auto"/>
        <w:left w:val="none" w:sz="0" w:space="0" w:color="auto"/>
        <w:bottom w:val="none" w:sz="0" w:space="0" w:color="auto"/>
        <w:right w:val="none" w:sz="0" w:space="0" w:color="auto"/>
      </w:divBdr>
      <w:divsChild>
        <w:div w:id="796727485">
          <w:marLeft w:val="0"/>
          <w:marRight w:val="0"/>
          <w:marTop w:val="0"/>
          <w:marBottom w:val="0"/>
          <w:divBdr>
            <w:top w:val="none" w:sz="0" w:space="0" w:color="auto"/>
            <w:left w:val="none" w:sz="0" w:space="0" w:color="auto"/>
            <w:bottom w:val="none" w:sz="0" w:space="0" w:color="auto"/>
            <w:right w:val="none" w:sz="0" w:space="0" w:color="auto"/>
          </w:divBdr>
          <w:divsChild>
            <w:div w:id="406390071">
              <w:marLeft w:val="0"/>
              <w:marRight w:val="0"/>
              <w:marTop w:val="0"/>
              <w:marBottom w:val="0"/>
              <w:divBdr>
                <w:top w:val="none" w:sz="0" w:space="0" w:color="auto"/>
                <w:left w:val="none" w:sz="0" w:space="0" w:color="auto"/>
                <w:bottom w:val="none" w:sz="0" w:space="0" w:color="auto"/>
                <w:right w:val="none" w:sz="0" w:space="0" w:color="auto"/>
              </w:divBdr>
            </w:div>
            <w:div w:id="566191547">
              <w:marLeft w:val="300"/>
              <w:marRight w:val="0"/>
              <w:marTop w:val="0"/>
              <w:marBottom w:val="0"/>
              <w:divBdr>
                <w:top w:val="none" w:sz="0" w:space="0" w:color="auto"/>
                <w:left w:val="none" w:sz="0" w:space="0" w:color="auto"/>
                <w:bottom w:val="none" w:sz="0" w:space="0" w:color="auto"/>
                <w:right w:val="none" w:sz="0" w:space="0" w:color="auto"/>
              </w:divBdr>
            </w:div>
            <w:div w:id="1691490072">
              <w:marLeft w:val="300"/>
              <w:marRight w:val="0"/>
              <w:marTop w:val="0"/>
              <w:marBottom w:val="0"/>
              <w:divBdr>
                <w:top w:val="none" w:sz="0" w:space="0" w:color="auto"/>
                <w:left w:val="none" w:sz="0" w:space="0" w:color="auto"/>
                <w:bottom w:val="none" w:sz="0" w:space="0" w:color="auto"/>
                <w:right w:val="none" w:sz="0" w:space="0" w:color="auto"/>
              </w:divBdr>
            </w:div>
            <w:div w:id="2131387676">
              <w:marLeft w:val="0"/>
              <w:marRight w:val="0"/>
              <w:marTop w:val="0"/>
              <w:marBottom w:val="0"/>
              <w:divBdr>
                <w:top w:val="none" w:sz="0" w:space="0" w:color="auto"/>
                <w:left w:val="none" w:sz="0" w:space="0" w:color="auto"/>
                <w:bottom w:val="none" w:sz="0" w:space="0" w:color="auto"/>
                <w:right w:val="none" w:sz="0" w:space="0" w:color="auto"/>
              </w:divBdr>
            </w:div>
            <w:div w:id="552209">
              <w:marLeft w:val="60"/>
              <w:marRight w:val="0"/>
              <w:marTop w:val="0"/>
              <w:marBottom w:val="0"/>
              <w:divBdr>
                <w:top w:val="none" w:sz="0" w:space="0" w:color="auto"/>
                <w:left w:val="none" w:sz="0" w:space="0" w:color="auto"/>
                <w:bottom w:val="none" w:sz="0" w:space="0" w:color="auto"/>
                <w:right w:val="none" w:sz="0" w:space="0" w:color="auto"/>
              </w:divBdr>
            </w:div>
          </w:divsChild>
        </w:div>
        <w:div w:id="60760224">
          <w:marLeft w:val="0"/>
          <w:marRight w:val="0"/>
          <w:marTop w:val="0"/>
          <w:marBottom w:val="0"/>
          <w:divBdr>
            <w:top w:val="none" w:sz="0" w:space="0" w:color="auto"/>
            <w:left w:val="none" w:sz="0" w:space="0" w:color="auto"/>
            <w:bottom w:val="none" w:sz="0" w:space="0" w:color="auto"/>
            <w:right w:val="none" w:sz="0" w:space="0" w:color="auto"/>
          </w:divBdr>
          <w:divsChild>
            <w:div w:id="1731998497">
              <w:marLeft w:val="0"/>
              <w:marRight w:val="0"/>
              <w:marTop w:val="120"/>
              <w:marBottom w:val="0"/>
              <w:divBdr>
                <w:top w:val="none" w:sz="0" w:space="0" w:color="auto"/>
                <w:left w:val="none" w:sz="0" w:space="0" w:color="auto"/>
                <w:bottom w:val="none" w:sz="0" w:space="0" w:color="auto"/>
                <w:right w:val="none" w:sz="0" w:space="0" w:color="auto"/>
              </w:divBdr>
              <w:divsChild>
                <w:div w:id="41536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3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er.ufrgs.br/EmQuestao/issue/view/7" TargetMode="External"/><Relationship Id="rId3" Type="http://schemas.openxmlformats.org/officeDocument/2006/relationships/styles" Target="styles.xml"/><Relationship Id="rId7" Type="http://schemas.openxmlformats.org/officeDocument/2006/relationships/hyperlink" Target="https://www.academia.edu/35359566/DA_PRESERVA%C3%87%C3%83O_DIGITAL_AO_ACESSO_%C3%80_INFORMA%C3%87%C3%83O_uma_breve_revis%C3%A3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conarq.gov.br/legislacao/resolucoes-do-conarq/262-resolucao-n-20,-de-16-de-julho-de-2004.htm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eer.ufrgs.br/EmQuestao/article/view/19/7"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59ABCDFB-CAE3-46F5-90AB-C7B19F8FD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15</Pages>
  <Words>5724</Words>
  <Characters>30915</Characters>
  <Application>Microsoft Office Word</Application>
  <DocSecurity>0</DocSecurity>
  <Lines>257</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EXPERT</cp:lastModifiedBy>
  <cp:revision>93</cp:revision>
  <dcterms:created xsi:type="dcterms:W3CDTF">2019-08-25T11:56:00Z</dcterms:created>
  <dcterms:modified xsi:type="dcterms:W3CDTF">2019-08-26T11:54:00Z</dcterms:modified>
</cp:coreProperties>
</file>